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C9C" w:rsidRDefault="003B5C9C">
      <w:pPr>
        <w:pStyle w:val="ConsPlusTitle"/>
        <w:jc w:val="center"/>
        <w:outlineLvl w:val="0"/>
      </w:pPr>
      <w:bookmarkStart w:id="0" w:name="_GoBack"/>
      <w:bookmarkEnd w:id="0"/>
      <w:r>
        <w:t>ГУБЕРНАТОР АМУРСКОЙ ОБЛАСТИ</w:t>
      </w:r>
    </w:p>
    <w:p w:rsidR="003B5C9C" w:rsidRDefault="003B5C9C">
      <w:pPr>
        <w:pStyle w:val="ConsPlusTitle"/>
        <w:jc w:val="center"/>
      </w:pPr>
    </w:p>
    <w:p w:rsidR="003B5C9C" w:rsidRDefault="003B5C9C">
      <w:pPr>
        <w:pStyle w:val="ConsPlusTitle"/>
        <w:jc w:val="center"/>
      </w:pPr>
      <w:r>
        <w:t>ПОСТАНОВЛЕНИЕ</w:t>
      </w:r>
    </w:p>
    <w:p w:rsidR="003B5C9C" w:rsidRDefault="003B5C9C">
      <w:pPr>
        <w:pStyle w:val="ConsPlusTitle"/>
        <w:jc w:val="center"/>
      </w:pPr>
      <w:r>
        <w:t>от 13 октября 2011 г. N 305</w:t>
      </w:r>
    </w:p>
    <w:p w:rsidR="003B5C9C" w:rsidRDefault="003B5C9C">
      <w:pPr>
        <w:pStyle w:val="ConsPlusTitle"/>
        <w:jc w:val="center"/>
      </w:pPr>
    </w:p>
    <w:p w:rsidR="003B5C9C" w:rsidRDefault="003B5C9C">
      <w:pPr>
        <w:pStyle w:val="ConsPlusTitle"/>
        <w:jc w:val="center"/>
      </w:pPr>
      <w:r>
        <w:t>ОБ УТВЕРЖДЕНИИ ПОЛОЖЕНИЯ О МИНИСТЕРСТВЕ</w:t>
      </w:r>
    </w:p>
    <w:p w:rsidR="003B5C9C" w:rsidRDefault="003B5C9C">
      <w:pPr>
        <w:pStyle w:val="ConsPlusTitle"/>
        <w:jc w:val="center"/>
      </w:pPr>
      <w:r>
        <w:t>ЖИЛИЩНО-КОММУНАЛЬНОГО ХОЗЯЙСТВА</w:t>
      </w:r>
    </w:p>
    <w:p w:rsidR="003B5C9C" w:rsidRDefault="003B5C9C">
      <w:pPr>
        <w:pStyle w:val="ConsPlusTitle"/>
        <w:jc w:val="center"/>
      </w:pPr>
      <w:r>
        <w:t>АМУРСКОЙ ОБЛАСТИ</w:t>
      </w:r>
    </w:p>
    <w:p w:rsidR="003B5C9C" w:rsidRDefault="003B5C9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B5C9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Амурской области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14.10.2013 </w:t>
            </w:r>
            <w:hyperlink r:id="rId4" w:history="1">
              <w:r>
                <w:rPr>
                  <w:color w:val="0000FF"/>
                </w:rPr>
                <w:t>N 296</w:t>
              </w:r>
            </w:hyperlink>
            <w:r>
              <w:rPr>
                <w:color w:val="392C69"/>
              </w:rPr>
              <w:t xml:space="preserve">, от 06.03.2014 </w:t>
            </w:r>
            <w:hyperlink r:id="rId5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10.03.2015 </w:t>
            </w:r>
            <w:hyperlink r:id="rId6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15.06.2015 </w:t>
            </w:r>
            <w:hyperlink r:id="rId7" w:history="1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29.06.2016 </w:t>
            </w:r>
            <w:hyperlink r:id="rId8" w:history="1">
              <w:r>
                <w:rPr>
                  <w:color w:val="0000FF"/>
                </w:rPr>
                <w:t>N 172</w:t>
              </w:r>
            </w:hyperlink>
            <w:r>
              <w:rPr>
                <w:color w:val="392C69"/>
              </w:rPr>
              <w:t xml:space="preserve">, от 13.01.2017 </w:t>
            </w:r>
            <w:hyperlink r:id="rId9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13.09.2017 </w:t>
            </w:r>
            <w:hyperlink r:id="rId10" w:history="1">
              <w:r>
                <w:rPr>
                  <w:color w:val="0000FF"/>
                </w:rPr>
                <w:t>N 189</w:t>
              </w:r>
            </w:hyperlink>
            <w:r>
              <w:rPr>
                <w:color w:val="392C69"/>
              </w:rPr>
              <w:t xml:space="preserve">, от 23.04.2018 </w:t>
            </w:r>
            <w:hyperlink r:id="rId11" w:history="1">
              <w:r>
                <w:rPr>
                  <w:color w:val="0000FF"/>
                </w:rPr>
                <w:t>N 91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11.07.2018 </w:t>
            </w:r>
            <w:hyperlink r:id="rId12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 xml:space="preserve">, от 18.12.2018 </w:t>
            </w:r>
            <w:hyperlink r:id="rId13" w:history="1">
              <w:r>
                <w:rPr>
                  <w:color w:val="0000FF"/>
                </w:rPr>
                <w:t>N 300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27.03.2020 </w:t>
            </w:r>
            <w:hyperlink r:id="rId14" w:history="1">
              <w:r>
                <w:rPr>
                  <w:color w:val="0000FF"/>
                </w:rPr>
                <w:t>N 70</w:t>
              </w:r>
            </w:hyperlink>
            <w:r>
              <w:rPr>
                <w:color w:val="392C69"/>
              </w:rPr>
              <w:t xml:space="preserve">, от 11.08.2020 </w:t>
            </w:r>
            <w:hyperlink r:id="rId15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23.09.2020 </w:t>
            </w:r>
            <w:hyperlink r:id="rId16" w:history="1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B5C9C" w:rsidRDefault="003B5C9C">
      <w:pPr>
        <w:pStyle w:val="ConsPlusNormal"/>
        <w:jc w:val="center"/>
      </w:pPr>
    </w:p>
    <w:p w:rsidR="003B5C9C" w:rsidRDefault="003B5C9C">
      <w:pPr>
        <w:pStyle w:val="ConsPlusNormal"/>
        <w:ind w:firstLine="540"/>
        <w:jc w:val="both"/>
      </w:pPr>
      <w:r>
        <w:t xml:space="preserve">В соответствии с </w:t>
      </w:r>
      <w:hyperlink r:id="rId17" w:history="1">
        <w:r>
          <w:rPr>
            <w:color w:val="0000FF"/>
          </w:rPr>
          <w:t>Уставом</w:t>
        </w:r>
      </w:hyperlink>
      <w:r>
        <w:t xml:space="preserve"> (основным Законом) Амурской области, Законами Амурской области от 7 июня 2007 г. </w:t>
      </w:r>
      <w:hyperlink r:id="rId18" w:history="1">
        <w:r>
          <w:rPr>
            <w:color w:val="0000FF"/>
          </w:rPr>
          <w:t>N 344-ОЗ</w:t>
        </w:r>
      </w:hyperlink>
      <w:r>
        <w:t xml:space="preserve"> "О системе исполнительных органов государственной власти Амурской области", от 7 июня 2007 г. </w:t>
      </w:r>
      <w:hyperlink r:id="rId19" w:history="1">
        <w:r>
          <w:rPr>
            <w:color w:val="0000FF"/>
          </w:rPr>
          <w:t>N 347-ОЗ</w:t>
        </w:r>
      </w:hyperlink>
      <w:r>
        <w:t xml:space="preserve"> "О Правительстве Амурской области" и во исполнение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губернатора области от 3 октября 2011 г. N 297 "О структуре исполнительных органов государственной власти Амурской области" постановляю: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Утвердить прилагаемое </w:t>
      </w:r>
      <w:hyperlink w:anchor="P36" w:history="1">
        <w:r>
          <w:rPr>
            <w:color w:val="0000FF"/>
          </w:rPr>
          <w:t>Положение</w:t>
        </w:r>
      </w:hyperlink>
      <w:r>
        <w:t xml:space="preserve"> о министерстве жилищно-коммунального хозяйства Амурской области.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rmal"/>
        <w:jc w:val="right"/>
      </w:pPr>
      <w:r>
        <w:t>Губернатор</w:t>
      </w:r>
    </w:p>
    <w:p w:rsidR="003B5C9C" w:rsidRDefault="003B5C9C">
      <w:pPr>
        <w:pStyle w:val="ConsPlusNormal"/>
        <w:jc w:val="right"/>
      </w:pPr>
      <w:r>
        <w:t>Амурской области</w:t>
      </w:r>
    </w:p>
    <w:p w:rsidR="003B5C9C" w:rsidRDefault="003B5C9C">
      <w:pPr>
        <w:pStyle w:val="ConsPlusNormal"/>
        <w:jc w:val="right"/>
      </w:pPr>
      <w:r>
        <w:t>О.Н.КОЖЕМЯКО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rmal"/>
        <w:jc w:val="right"/>
        <w:outlineLvl w:val="0"/>
      </w:pPr>
      <w:r>
        <w:t>Приложение</w:t>
      </w:r>
    </w:p>
    <w:p w:rsidR="003B5C9C" w:rsidRDefault="003B5C9C">
      <w:pPr>
        <w:pStyle w:val="ConsPlusNormal"/>
        <w:jc w:val="right"/>
      </w:pPr>
      <w:r>
        <w:t>к постановлению</w:t>
      </w:r>
    </w:p>
    <w:p w:rsidR="003B5C9C" w:rsidRDefault="003B5C9C">
      <w:pPr>
        <w:pStyle w:val="ConsPlusNormal"/>
        <w:jc w:val="right"/>
      </w:pPr>
      <w:r>
        <w:t>губернатора</w:t>
      </w:r>
    </w:p>
    <w:p w:rsidR="003B5C9C" w:rsidRDefault="003B5C9C">
      <w:pPr>
        <w:pStyle w:val="ConsPlusNormal"/>
        <w:jc w:val="right"/>
      </w:pPr>
      <w:r>
        <w:t>Амурской области</w:t>
      </w:r>
    </w:p>
    <w:p w:rsidR="003B5C9C" w:rsidRDefault="003B5C9C">
      <w:pPr>
        <w:pStyle w:val="ConsPlusNormal"/>
        <w:jc w:val="right"/>
      </w:pPr>
      <w:r>
        <w:t>от 13 октября 2011 г. N 305</w:t>
      </w:r>
    </w:p>
    <w:p w:rsidR="003B5C9C" w:rsidRDefault="003B5C9C">
      <w:pPr>
        <w:pStyle w:val="ConsPlusNormal"/>
        <w:jc w:val="right"/>
      </w:pPr>
    </w:p>
    <w:p w:rsidR="003B5C9C" w:rsidRDefault="003B5C9C">
      <w:pPr>
        <w:pStyle w:val="ConsPlusTitle"/>
        <w:jc w:val="center"/>
      </w:pPr>
      <w:bookmarkStart w:id="1" w:name="P36"/>
      <w:bookmarkEnd w:id="1"/>
      <w:r>
        <w:t>ПОЛОЖЕНИЕ</w:t>
      </w:r>
    </w:p>
    <w:p w:rsidR="003B5C9C" w:rsidRDefault="003B5C9C">
      <w:pPr>
        <w:pStyle w:val="ConsPlusTitle"/>
        <w:jc w:val="center"/>
      </w:pPr>
      <w:r>
        <w:t>О МИНИСТЕРСТВЕ ЖИЛИЩНО-КОММУНАЛЬНОГО</w:t>
      </w:r>
    </w:p>
    <w:p w:rsidR="003B5C9C" w:rsidRDefault="003B5C9C">
      <w:pPr>
        <w:pStyle w:val="ConsPlusTitle"/>
        <w:jc w:val="center"/>
      </w:pPr>
      <w:r>
        <w:t>ХОЗЯЙСТВА АМУРСКОЙ ОБЛАСТИ</w:t>
      </w:r>
    </w:p>
    <w:p w:rsidR="003B5C9C" w:rsidRDefault="003B5C9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B5C9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Амурской области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14.10.2013 </w:t>
            </w:r>
            <w:hyperlink r:id="rId21" w:history="1">
              <w:r>
                <w:rPr>
                  <w:color w:val="0000FF"/>
                </w:rPr>
                <w:t>N 296</w:t>
              </w:r>
            </w:hyperlink>
            <w:r>
              <w:rPr>
                <w:color w:val="392C69"/>
              </w:rPr>
              <w:t xml:space="preserve">, от 06.03.2014 </w:t>
            </w:r>
            <w:hyperlink r:id="rId22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10.03.2015 </w:t>
            </w:r>
            <w:hyperlink r:id="rId23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15.06.2015 </w:t>
            </w:r>
            <w:hyperlink r:id="rId24" w:history="1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29.06.2016 </w:t>
            </w:r>
            <w:hyperlink r:id="rId25" w:history="1">
              <w:r>
                <w:rPr>
                  <w:color w:val="0000FF"/>
                </w:rPr>
                <w:t>N 172</w:t>
              </w:r>
            </w:hyperlink>
            <w:r>
              <w:rPr>
                <w:color w:val="392C69"/>
              </w:rPr>
              <w:t xml:space="preserve">, от 13.01.2017 </w:t>
            </w:r>
            <w:hyperlink r:id="rId26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13.09.2017 </w:t>
            </w:r>
            <w:hyperlink r:id="rId27" w:history="1">
              <w:r>
                <w:rPr>
                  <w:color w:val="0000FF"/>
                </w:rPr>
                <w:t>N 189</w:t>
              </w:r>
            </w:hyperlink>
            <w:r>
              <w:rPr>
                <w:color w:val="392C69"/>
              </w:rPr>
              <w:t xml:space="preserve">, от 23.04.2018 </w:t>
            </w:r>
            <w:hyperlink r:id="rId28" w:history="1">
              <w:r>
                <w:rPr>
                  <w:color w:val="0000FF"/>
                </w:rPr>
                <w:t>N 91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11.07.2018 </w:t>
            </w:r>
            <w:hyperlink r:id="rId29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 xml:space="preserve">, от 18.12.2018 </w:t>
            </w:r>
            <w:hyperlink r:id="rId30" w:history="1">
              <w:r>
                <w:rPr>
                  <w:color w:val="0000FF"/>
                </w:rPr>
                <w:t>N 300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27.03.2020 </w:t>
            </w:r>
            <w:hyperlink r:id="rId31" w:history="1">
              <w:r>
                <w:rPr>
                  <w:color w:val="0000FF"/>
                </w:rPr>
                <w:t>N 70</w:t>
              </w:r>
            </w:hyperlink>
            <w:r>
              <w:rPr>
                <w:color w:val="392C69"/>
              </w:rPr>
              <w:t xml:space="preserve">, от 11.08.2020 </w:t>
            </w:r>
            <w:hyperlink r:id="rId32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>,</w:t>
            </w:r>
          </w:p>
          <w:p w:rsidR="003B5C9C" w:rsidRDefault="003B5C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23.09.2020 </w:t>
            </w:r>
            <w:hyperlink r:id="rId33" w:history="1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B5C9C" w:rsidRDefault="003B5C9C">
      <w:pPr>
        <w:pStyle w:val="ConsPlusNormal"/>
        <w:jc w:val="center"/>
      </w:pPr>
    </w:p>
    <w:p w:rsidR="003B5C9C" w:rsidRDefault="003B5C9C">
      <w:pPr>
        <w:pStyle w:val="ConsPlusTitle"/>
        <w:jc w:val="center"/>
        <w:outlineLvl w:val="1"/>
      </w:pPr>
      <w:r>
        <w:t>1. ОБЩИЕ ПОЛОЖЕНИЯ</w:t>
      </w:r>
    </w:p>
    <w:p w:rsidR="003B5C9C" w:rsidRDefault="003B5C9C">
      <w:pPr>
        <w:pStyle w:val="ConsPlusNormal"/>
        <w:jc w:val="center"/>
      </w:pPr>
    </w:p>
    <w:p w:rsidR="003B5C9C" w:rsidRDefault="003B5C9C">
      <w:pPr>
        <w:pStyle w:val="ConsPlusNormal"/>
        <w:ind w:firstLine="540"/>
        <w:jc w:val="both"/>
      </w:pPr>
      <w:r>
        <w:t>1.1. Министерство жилищно-коммунального хозяйства Амурской области (далее - министерство) является исполнительным органом государственной власти Амурской области, проводящим государственную политику и осуществляющим отраслевое управление в сфере жилищно-коммунального хозяйства Амурской области.</w:t>
      </w:r>
    </w:p>
    <w:p w:rsidR="003B5C9C" w:rsidRDefault="003B5C9C">
      <w:pPr>
        <w:pStyle w:val="ConsPlusNormal"/>
        <w:jc w:val="both"/>
      </w:pPr>
      <w:r>
        <w:t xml:space="preserve">(в ред. постановления губернатора Амурской области от 13.01.2017 </w:t>
      </w:r>
      <w:hyperlink r:id="rId34" w:history="1">
        <w:r>
          <w:rPr>
            <w:color w:val="0000FF"/>
          </w:rPr>
          <w:t>N 11</w:t>
        </w:r>
      </w:hyperlink>
      <w:r>
        <w:t>)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Сокращенное наименование министерства - министерство ЖКХ Амурской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1.2. Министерство является юридическим лицом, имеет печать со своим наименованием и с изображением Государственного герба Российской Федерации, штампы, бланки со своим наименованием, счета, открываемые в соответствии с законодательством Российской Федерации.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1.3. Министерство является правопреемником министерства строительства, архитектуры и жилищно-коммунального хозяйства Амурской области в сфере жилищно-коммунального хозяйства.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1.4. Министерство действует на основании </w:t>
      </w:r>
      <w:hyperlink r:id="rId35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</w:t>
      </w:r>
      <w:hyperlink r:id="rId36" w:history="1">
        <w:r>
          <w:rPr>
            <w:color w:val="0000FF"/>
          </w:rPr>
          <w:t>Устава</w:t>
        </w:r>
      </w:hyperlink>
      <w:r>
        <w:t xml:space="preserve"> (основного Закона) Амурской области, законов Амурской области, постановлений и распоряжений губернатора Амурской области и Правительства Амурской области, а также настоящего Положения.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1.5. Министерство осуществляет свою деятельность во взаимодействии с федеральными органами государственной власти, органами государственной власти Амурской области, других субъектов Российской Федерации, органами местного самоуправления, юридическими и физическими лицами по вопросам, находящимся в ведении министерства, в порядке, предусмотренном действующим законодательством.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1.6. Финансовое обеспечение деятельности министерства осуществляется за счет средств областного бюджета.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1.7. Министерство имеет в оперативном управлении имущество, необходимое для обеспечения его деятельности. Имущество министерства является государственной собственностью области и закрепляется за ним в установленном порядке.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1.8. Местонахождение министерства: 675023, Амурская область, г. Благовещенск, ул. Ленина, 135.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Title"/>
        <w:jc w:val="center"/>
        <w:outlineLvl w:val="1"/>
      </w:pPr>
      <w:r>
        <w:t>2. ЗАДАЧИ МИНИСТЕРСТВА</w:t>
      </w:r>
    </w:p>
    <w:p w:rsidR="003B5C9C" w:rsidRDefault="003B5C9C">
      <w:pPr>
        <w:pStyle w:val="ConsPlusNormal"/>
        <w:jc w:val="center"/>
      </w:pPr>
    </w:p>
    <w:p w:rsidR="003B5C9C" w:rsidRDefault="003B5C9C">
      <w:pPr>
        <w:pStyle w:val="ConsPlusNormal"/>
        <w:ind w:firstLine="540"/>
        <w:jc w:val="both"/>
      </w:pPr>
      <w:r>
        <w:t>2.1. Содействие комплексному развитию Амурской области для обеспечения благоприятных условий жизнедеятельности населения, эффективного развития производственной, инженерной и социальной инфраструктуры.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2.2. Реализация областных целевых программ в сфере жилищно-коммунального хозяйства.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2.3. Разработка и создание условий для предоставления населению жилищно-коммунальных услуг надлежащего качества, реализации основных направлений реформирования жилищно-коммунального комплекса Амурской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lastRenderedPageBreak/>
        <w:t>2.4. Разработка и реализация мер по целевому и эффективному расходованию средств областного бюджета, рациональному использованию имущества области в курируемой сфере.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2.5. Поддержка развития газоснабжения в Амурской области в целях улучшения социально-экономических условий жизни населения Амурской области, обеспечения технического прогресса и создания условий для развития экономики Российской Федерации с учетом промышленной и экологической безопасности.</w:t>
      </w:r>
    </w:p>
    <w:p w:rsidR="003B5C9C" w:rsidRDefault="003B5C9C">
      <w:pPr>
        <w:pStyle w:val="ConsPlusNormal"/>
        <w:jc w:val="both"/>
      </w:pPr>
      <w:r>
        <w:t xml:space="preserve">(п. 2.5 введен постановлением губернатора Амурской области от 23.09.2020 </w:t>
      </w:r>
      <w:hyperlink r:id="rId37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2.6. Повышение уровня газификации жилищно-коммунального хозяйства Амурской области, промышленных и иных организаций Амурской области (далее - газификация) на основе </w:t>
      </w:r>
      <w:proofErr w:type="gramStart"/>
      <w:r>
        <w:t>формирования и реализации</w:t>
      </w:r>
      <w:proofErr w:type="gramEnd"/>
      <w:r>
        <w:t xml:space="preserve"> соответствующих межрегиональных и региональных программ газификации.</w:t>
      </w:r>
    </w:p>
    <w:p w:rsidR="003B5C9C" w:rsidRDefault="003B5C9C">
      <w:pPr>
        <w:pStyle w:val="ConsPlusNormal"/>
        <w:jc w:val="both"/>
      </w:pPr>
      <w:r>
        <w:t xml:space="preserve">(п. 2.6 введен постановлением губернатора Амурской области от 23.09.2020 </w:t>
      </w:r>
      <w:hyperlink r:id="rId38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2.7. Создание условий для широкого использования газа в качестве моторного топлива и сырья для химической промышленности Российской Федерации.</w:t>
      </w:r>
    </w:p>
    <w:p w:rsidR="003B5C9C" w:rsidRDefault="003B5C9C">
      <w:pPr>
        <w:pStyle w:val="ConsPlusNormal"/>
        <w:jc w:val="both"/>
      </w:pPr>
      <w:r>
        <w:t xml:space="preserve">(п. 2.7 введен постановлением губернатора Амурской области от 23.09.2020 </w:t>
      </w:r>
      <w:hyperlink r:id="rId39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Title"/>
        <w:jc w:val="center"/>
        <w:outlineLvl w:val="1"/>
      </w:pPr>
      <w:r>
        <w:t>3. ПОЛНОМОЧИЯ МИНИСТЕРСТВА</w:t>
      </w:r>
    </w:p>
    <w:p w:rsidR="003B5C9C" w:rsidRDefault="003B5C9C">
      <w:pPr>
        <w:pStyle w:val="ConsPlusNormal"/>
        <w:jc w:val="center"/>
      </w:pPr>
    </w:p>
    <w:p w:rsidR="003B5C9C" w:rsidRDefault="003B5C9C">
      <w:pPr>
        <w:pStyle w:val="ConsPlusNormal"/>
        <w:ind w:firstLine="540"/>
        <w:jc w:val="both"/>
      </w:pPr>
      <w:r>
        <w:t>Министерство в сфере жилищно-коммунального хозяйства (далее - ЖКХ) в соответствии с возложенными на него задачами осуществляет следующие полномочия: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3.1. Реализует единую государственную политику области в сфере обеспечения прав граждан на жилище и предоставления потребителям качественных жилищно-коммунальных услуг.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3.2. Реализует единую техническую политику в вопросах энергосбережения, модернизации коммунальной инфраструктуры ЖКХ с целью внедрения на территории Амурской области прогрессивных технологий, материалов и оборудования.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3.3. Реализует на территории области государственную политику в сфере управления жилищным фондом.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3.4. Осуществляет мониторинг состояния жилищной сферы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3.5. Создает условия для формирования рынка жилья, жилищно-коммунальных услуг.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3.6. Осуществляет контроль за подготовкой объектов жилищно-коммунального комплекса области в целях устойчивой работы в осенне-зимние периоды.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3.7. Осуществляет постоянный контроль за прохождением осенне-зимнего отопительного периода и функционированием систем жизнеобеспечения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3.8. Вносит предложения по совершенствованию структуры управления жилищно-коммунальным комплексом, находящимся в государственной собственности Амурской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3.9. Готовит аналитические материалы о состоянии жилищно-коммунального хозяйства.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3.10. Организует и осуществляет межмуниципальные инвестиционные проекты, направленные на развитие коммунальной инфраструктуры жилищно-коммунального хозяйства, развитие социальной и инженерной инфраструктуры муниципальных образований, по вопросам, относящимся к компетенции министерства.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3.11. Осуществляет функции заказчика резерва строительных материалов и оборудования жилищно-коммунального хозяйства, приобретаемых за счет средств областного бюджета, для </w:t>
      </w:r>
      <w:r>
        <w:lastRenderedPageBreak/>
        <w:t>предупреждения и ликвидации чрезвычайных ситуаций в Амурской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3.12. Исполняет функции организатора по формированию топливного баланса ЖКХ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3.13. Осуществляет учет и обобщение информации о наличии запасов топлива на складах теплоснабжающих предприятий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3.14. Контролирует расходование топлива предприятиями ЖКХ области при осуществлении централизованного теплоснабжения жилищного фонда и объектов социальной сферы муниципальных образований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3.15. Проводит анализ потребности в денежных средствах для организации поставок топлива в разрезе источников финансирования.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3.16. Проводит мониторинг тарифов на услуги предприятий ЖКХ для населения.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3.17. Обобщает информацию о техническом состоянии жилищного фонда и способах управления многоквартирными домами.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3.18. Участвует в подготовке предложений по совершенствованию экономических условий создания рыночной инфраструктуры в ЖКХ.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3.19. Участвует в подготовке и реализации региональных программ в области энергосбережения и повышения энергетической эффективности, организации проведения энергетического обследования жилых домов, многоквартирных домов, помещения в которых составляют жилищный фонд области, организации и проведении иных мероприятий, предусмотренных законодательством об энергосбережении и о повышении энергетической эффективности.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3.20. Устанавливает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доме, подлежащих проведению единовременно и (или) регулярно, обеспечивает актуализацию указанного перечня.</w:t>
      </w:r>
    </w:p>
    <w:p w:rsidR="003B5C9C" w:rsidRDefault="003B5C9C">
      <w:pPr>
        <w:pStyle w:val="ConsPlusNormal"/>
        <w:jc w:val="both"/>
      </w:pPr>
      <w:r>
        <w:t xml:space="preserve">(п. 3.20 в ред. постановления губернатора Амурской области от 27.03.2020 </w:t>
      </w:r>
      <w:hyperlink r:id="rId40" w:history="1">
        <w:r>
          <w:rPr>
            <w:color w:val="0000FF"/>
          </w:rPr>
          <w:t>N 70</w:t>
        </w:r>
      </w:hyperlink>
      <w:r>
        <w:t>)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3.21. Производит расчет областных стандартов предельной стоимости жилищно-коммунальных услуг на 1 квадратный метр в месяц по муниципальным районам и городским округам Амурской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3.22. Осуществляет расчет региональных стандартов стоимости жилищно-коммунальных услуг из расчета на одного члена семьи для семей разной численности и одиноко проживающего гражданина в месяц для каждого муниципального образования области, применяемый для расчета субсидий на оплату жилищно-коммунальных услуг.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3.23. Участвует в разработке прогнозов социально-экономического развития Амурской области, в том числе в формировании комплексного прогноза социально-экономического развития жилищно-коммунального комплекса.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3.24. Проводит анализ состояния жилищно-коммунального комплекса на территории Амурской области в части определения потребности в рабочей силе, специалистах среднего и высшего звена, готовит заключения о требуемой численности иностранных граждан для привлечения на работу в жилищно-коммунальную отрасль Амурской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3.25. Участвует в разработке и реализации федеральных и областных целевых программ.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3.26. Обеспечивает жилыми помещениями граждан, уволенных с военной службы, и </w:t>
      </w:r>
      <w:r>
        <w:lastRenderedPageBreak/>
        <w:t>приравненных к ним лиц, вставших не позднее 1 января 2005 года на учет в качестве нуждающихся в получении жилых помещений (улучшении жилищных условий) в органах местного самоуправления.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3.27. Организует работу по реализации на территории области государственных обязательств по обеспечению жильем категорий граждан, установленных федеральным законодательством.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3.28. Предоставляет единовременную субсидию на приобретение жилого помещения государственным гражданским служащим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3.29. Осуществляет функции государственного заказчика областных целевых программ в сфере деятельности министерства.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3.30. Осуществляет функции главного распорядителя средств областного бюджета.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3.31. Исполняет функции администратора поступлений в бюджет: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осуществляет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 в бюджет, пеней и штрафов по ним;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осуществляет мониторинг, контроль, анализ и прогнозирование поступлений средств из соответствующего доходного источника и представляет проектировки поступлений на очередной финансовый год и среднесрочную перспективу в министерство финансов области в рамках бюджетного процесса области;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исполняет иные бюджетные полномочия администратора доходов бюджета, установленные бюджетным законодательством Российской Федерации и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3.32. Утратил силу. - Постановление губернатора Амурской области от 18.12.2018 </w:t>
      </w:r>
      <w:hyperlink r:id="rId41" w:history="1">
        <w:r>
          <w:rPr>
            <w:color w:val="0000FF"/>
          </w:rPr>
          <w:t>N 300</w:t>
        </w:r>
      </w:hyperlink>
      <w:r>
        <w:t>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3.33. Проводит в установленном порядке размещение заказов на поставку товаров, выполнение работ, оказание услуг для нужд министерства и заключает государственные контракты.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3.34. Координирует работу по охране труда в организациях сферы жилищно-коммунального хозяйства.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3.35. Обеспечивает в пределах своих полномочий мобилизационную подготовку министерства, координацию и контроль проведения мероприятий по мобилизационной подготовке, осуществляемых предприятиями в установленной сфере деятельности.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3.36. Планирует и осуществляет мероприятия по переводу министерства и отрасли на работу в условиях военного времени.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3.37. Реализует полномочия в сфере индикативного управления жилищно-коммунальным комплексом Амурской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3.38. Осуществляет прием граждан, обеспечивает своевременное и полное рассмотрение устных и письменных обращений граждан, принимает по ним решения и направляет заявителям ответы в установленный законодательством срок.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3.39. Обеспечивает в пределах своей компетенции защиту сведений, составляющих государственную тайну.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3.40. Утратил силу. - Постановление губернатора Амурской области от 18.12.2018 </w:t>
      </w:r>
      <w:hyperlink r:id="rId42" w:history="1">
        <w:r>
          <w:rPr>
            <w:color w:val="0000FF"/>
          </w:rPr>
          <w:t>N 300</w:t>
        </w:r>
      </w:hyperlink>
      <w:r>
        <w:t>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3.41. Реализует мероприятия по профессиональному развитию государственных гражданских </w:t>
      </w:r>
      <w:r>
        <w:lastRenderedPageBreak/>
        <w:t>служащих министерства в соответствии с законодательством о государственной гражданской службе.</w:t>
      </w:r>
    </w:p>
    <w:p w:rsidR="003B5C9C" w:rsidRDefault="003B5C9C">
      <w:pPr>
        <w:pStyle w:val="ConsPlusNormal"/>
      </w:pPr>
      <w:r>
        <w:t xml:space="preserve">(п. 3.41 в ред. постановления губернатора Амурской области от 18.12.2018 </w:t>
      </w:r>
      <w:hyperlink r:id="rId43" w:history="1">
        <w:r>
          <w:rPr>
            <w:color w:val="0000FF"/>
          </w:rPr>
          <w:t>N 300</w:t>
        </w:r>
      </w:hyperlink>
      <w:r>
        <w:t>)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3.42. Осуществляет в соответствии с законодательством Российской Федерации работу по комплектованию, хранению, учету и использованию архивных документов, образовавшихся в процессе деятельности министерства.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3.43. Составляет и обобщает в установленные сроки статистическую и иную отчетность о результатах работы в сфере жилищно-коммунального хозяйства.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3.44. Осуществляет контроль за целевым и эффективным использованием бюджетных средств, выделяемых получателям бюджетных средств на жилищно-коммунальное хозяйство.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nformat"/>
        <w:jc w:val="both"/>
      </w:pPr>
      <w:r>
        <w:t xml:space="preserve">        1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</w:t>
      </w:r>
      <w:proofErr w:type="gramStart"/>
      <w:r>
        <w:t>Осуществляет  функции</w:t>
      </w:r>
      <w:proofErr w:type="gramEnd"/>
      <w:r>
        <w:t xml:space="preserve">  и  полномочия  учредителя   регионального</w:t>
      </w:r>
    </w:p>
    <w:p w:rsidR="003B5C9C" w:rsidRDefault="003B5C9C">
      <w:pPr>
        <w:pStyle w:val="ConsPlusNonformat"/>
        <w:jc w:val="both"/>
      </w:pPr>
      <w:proofErr w:type="gramStart"/>
      <w:r>
        <w:t xml:space="preserve">оператора,   </w:t>
      </w:r>
      <w:proofErr w:type="gramEnd"/>
      <w:r>
        <w:t>созданного  в  соответствии  с  жилищным  законодательством  в</w:t>
      </w:r>
    </w:p>
    <w:p w:rsidR="003B5C9C" w:rsidRDefault="003B5C9C">
      <w:pPr>
        <w:pStyle w:val="ConsPlusNonformat"/>
        <w:jc w:val="both"/>
      </w:pPr>
      <w:r>
        <w:t xml:space="preserve">организационно-правовой   форме   </w:t>
      </w:r>
      <w:proofErr w:type="gramStart"/>
      <w:r>
        <w:t>фонда,  осуществляющего</w:t>
      </w:r>
      <w:proofErr w:type="gramEnd"/>
      <w:r>
        <w:t xml:space="preserve">  деятельность  на</w:t>
      </w:r>
    </w:p>
    <w:p w:rsidR="003B5C9C" w:rsidRDefault="003B5C9C">
      <w:pPr>
        <w:pStyle w:val="ConsPlusNonformat"/>
        <w:jc w:val="both"/>
      </w:pPr>
      <w:r>
        <w:t>территории Амурской области.</w:t>
      </w:r>
    </w:p>
    <w:p w:rsidR="003B5C9C" w:rsidRDefault="003B5C9C">
      <w:pPr>
        <w:pStyle w:val="ConsPlusNonformat"/>
        <w:jc w:val="both"/>
      </w:pPr>
      <w:r>
        <w:t xml:space="preserve">        1</w:t>
      </w:r>
    </w:p>
    <w:p w:rsidR="003B5C9C" w:rsidRDefault="003B5C9C">
      <w:pPr>
        <w:pStyle w:val="ConsPlusNonformat"/>
        <w:jc w:val="both"/>
      </w:pPr>
      <w:r>
        <w:t xml:space="preserve">(п. </w:t>
      </w:r>
      <w:proofErr w:type="gramStart"/>
      <w:r>
        <w:t>3.44  введен</w:t>
      </w:r>
      <w:proofErr w:type="gramEnd"/>
      <w:r>
        <w:t xml:space="preserve"> постановлением губернатора Амурской области  от 14.10.2013</w:t>
      </w:r>
    </w:p>
    <w:p w:rsidR="003B5C9C" w:rsidRDefault="003B5C9C">
      <w:pPr>
        <w:pStyle w:val="ConsPlusNonformat"/>
        <w:jc w:val="both"/>
      </w:pPr>
      <w:hyperlink r:id="rId44" w:history="1">
        <w:r>
          <w:rPr>
            <w:color w:val="0000FF"/>
          </w:rPr>
          <w:t>N 296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2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</w:t>
      </w:r>
      <w:proofErr w:type="gramStart"/>
      <w:r>
        <w:t>Осуществляет  мониторинг</w:t>
      </w:r>
      <w:proofErr w:type="gramEnd"/>
      <w:r>
        <w:t xml:space="preserve">   разработки   и  утверждения  программ</w:t>
      </w:r>
    </w:p>
    <w:p w:rsidR="003B5C9C" w:rsidRDefault="003B5C9C">
      <w:pPr>
        <w:pStyle w:val="ConsPlusNonformat"/>
        <w:jc w:val="both"/>
      </w:pPr>
      <w:r>
        <w:t xml:space="preserve">комплексного   развития   систем   </w:t>
      </w:r>
      <w:proofErr w:type="gramStart"/>
      <w:r>
        <w:t>коммунальной  инфраструктуры</w:t>
      </w:r>
      <w:proofErr w:type="gramEnd"/>
      <w:r>
        <w:t xml:space="preserve">  поселений,</w:t>
      </w:r>
    </w:p>
    <w:p w:rsidR="003B5C9C" w:rsidRDefault="003B5C9C">
      <w:pPr>
        <w:pStyle w:val="ConsPlusNonformat"/>
        <w:jc w:val="both"/>
      </w:pPr>
      <w:r>
        <w:t>городских округов.</w:t>
      </w:r>
    </w:p>
    <w:p w:rsidR="003B5C9C" w:rsidRDefault="003B5C9C">
      <w:pPr>
        <w:pStyle w:val="ConsPlusNonformat"/>
        <w:jc w:val="both"/>
      </w:pPr>
      <w:r>
        <w:t xml:space="preserve">        2</w:t>
      </w:r>
    </w:p>
    <w:p w:rsidR="003B5C9C" w:rsidRDefault="003B5C9C">
      <w:pPr>
        <w:pStyle w:val="ConsPlusNonformat"/>
        <w:jc w:val="both"/>
      </w:pPr>
      <w:r>
        <w:t xml:space="preserve">(п. </w:t>
      </w:r>
      <w:proofErr w:type="gramStart"/>
      <w:r>
        <w:t>3.44  введен</w:t>
      </w:r>
      <w:proofErr w:type="gramEnd"/>
      <w:r>
        <w:t xml:space="preserve"> постановлением губернатора Амурской области  от 14.10.2013</w:t>
      </w:r>
    </w:p>
    <w:p w:rsidR="003B5C9C" w:rsidRDefault="003B5C9C">
      <w:pPr>
        <w:pStyle w:val="ConsPlusNonformat"/>
        <w:jc w:val="both"/>
      </w:pPr>
      <w:hyperlink r:id="rId45" w:history="1">
        <w:r>
          <w:rPr>
            <w:color w:val="0000FF"/>
          </w:rPr>
          <w:t>N 296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3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Осуществляет   мониторинг   показателей   технико-экономического</w:t>
      </w:r>
    </w:p>
    <w:p w:rsidR="003B5C9C" w:rsidRDefault="003B5C9C">
      <w:pPr>
        <w:pStyle w:val="ConsPlusNonformat"/>
        <w:jc w:val="both"/>
      </w:pPr>
      <w:proofErr w:type="gramStart"/>
      <w:r>
        <w:t>состояния  систем</w:t>
      </w:r>
      <w:proofErr w:type="gramEnd"/>
      <w:r>
        <w:t xml:space="preserve">  водоснабжения  и  водоотведения, в том числе показателей</w:t>
      </w:r>
    </w:p>
    <w:p w:rsidR="003B5C9C" w:rsidRDefault="003B5C9C">
      <w:pPr>
        <w:pStyle w:val="ConsPlusNonformat"/>
        <w:jc w:val="both"/>
      </w:pPr>
      <w:r>
        <w:t>физического износа и энергетической эффективности объектов централизованных</w:t>
      </w:r>
    </w:p>
    <w:p w:rsidR="003B5C9C" w:rsidRDefault="003B5C9C">
      <w:pPr>
        <w:pStyle w:val="ConsPlusNonformat"/>
        <w:jc w:val="both"/>
      </w:pPr>
      <w:r>
        <w:t xml:space="preserve">систем    горячего   </w:t>
      </w:r>
      <w:proofErr w:type="gramStart"/>
      <w:r>
        <w:t xml:space="preserve">водоснабжения,   </w:t>
      </w:r>
      <w:proofErr w:type="gramEnd"/>
      <w:r>
        <w:t>холодного   водоснабжения   и   (или)</w:t>
      </w:r>
    </w:p>
    <w:p w:rsidR="003B5C9C" w:rsidRDefault="003B5C9C">
      <w:pPr>
        <w:pStyle w:val="ConsPlusNonformat"/>
        <w:jc w:val="both"/>
      </w:pPr>
      <w:proofErr w:type="gramStart"/>
      <w:r>
        <w:t>водоотведения,  объектов</w:t>
      </w:r>
      <w:proofErr w:type="gramEnd"/>
      <w:r>
        <w:t xml:space="preserve">  нецентрализованных  систем  холодного  и горячего</w:t>
      </w:r>
    </w:p>
    <w:p w:rsidR="003B5C9C" w:rsidRDefault="003B5C9C">
      <w:pPr>
        <w:pStyle w:val="ConsPlusNonformat"/>
        <w:jc w:val="both"/>
      </w:pPr>
      <w:r>
        <w:t>водоснабжения.</w:t>
      </w:r>
    </w:p>
    <w:p w:rsidR="003B5C9C" w:rsidRDefault="003B5C9C">
      <w:pPr>
        <w:pStyle w:val="ConsPlusNonformat"/>
        <w:jc w:val="both"/>
      </w:pPr>
      <w:r>
        <w:t xml:space="preserve">        3</w:t>
      </w:r>
    </w:p>
    <w:p w:rsidR="003B5C9C" w:rsidRDefault="003B5C9C">
      <w:pPr>
        <w:pStyle w:val="ConsPlusNonformat"/>
        <w:jc w:val="both"/>
      </w:pPr>
      <w:r>
        <w:t xml:space="preserve">(п. </w:t>
      </w:r>
      <w:proofErr w:type="gramStart"/>
      <w:r>
        <w:t>3.44  введен</w:t>
      </w:r>
      <w:proofErr w:type="gramEnd"/>
      <w:r>
        <w:t xml:space="preserve"> постановлением губернатора Амурской области  от 14.10.2013</w:t>
      </w:r>
    </w:p>
    <w:p w:rsidR="003B5C9C" w:rsidRDefault="003B5C9C">
      <w:pPr>
        <w:pStyle w:val="ConsPlusNonformat"/>
        <w:jc w:val="both"/>
      </w:pPr>
      <w:hyperlink r:id="rId46" w:history="1">
        <w:r>
          <w:rPr>
            <w:color w:val="0000FF"/>
          </w:rPr>
          <w:t>N 296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4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Осуществляет    мониторинг   разработки   и   утверждения   схем</w:t>
      </w:r>
    </w:p>
    <w:p w:rsidR="003B5C9C" w:rsidRDefault="003B5C9C">
      <w:pPr>
        <w:pStyle w:val="ConsPlusNonformat"/>
        <w:jc w:val="both"/>
      </w:pPr>
      <w:r>
        <w:t>водоснабжения и водоотведения.</w:t>
      </w:r>
    </w:p>
    <w:p w:rsidR="003B5C9C" w:rsidRDefault="003B5C9C">
      <w:pPr>
        <w:pStyle w:val="ConsPlusNonformat"/>
        <w:jc w:val="both"/>
      </w:pPr>
      <w:r>
        <w:t xml:space="preserve">        4</w:t>
      </w:r>
    </w:p>
    <w:p w:rsidR="003B5C9C" w:rsidRDefault="003B5C9C">
      <w:pPr>
        <w:pStyle w:val="ConsPlusNonformat"/>
        <w:jc w:val="both"/>
      </w:pPr>
      <w:r>
        <w:t xml:space="preserve">(п. </w:t>
      </w:r>
      <w:proofErr w:type="gramStart"/>
      <w:r>
        <w:t>3.44  введен</w:t>
      </w:r>
      <w:proofErr w:type="gramEnd"/>
      <w:r>
        <w:t xml:space="preserve"> постановлением губернатора Амурской области  от 14.10.2013</w:t>
      </w:r>
    </w:p>
    <w:p w:rsidR="003B5C9C" w:rsidRDefault="003B5C9C">
      <w:pPr>
        <w:pStyle w:val="ConsPlusNonformat"/>
        <w:jc w:val="both"/>
      </w:pPr>
      <w:hyperlink r:id="rId47" w:history="1">
        <w:r>
          <w:rPr>
            <w:color w:val="0000FF"/>
          </w:rPr>
          <w:t>N 296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5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</w:t>
      </w:r>
      <w:proofErr w:type="gramStart"/>
      <w:r>
        <w:t>Утверждает  инвестиционные</w:t>
      </w:r>
      <w:proofErr w:type="gramEnd"/>
      <w:r>
        <w:t xml:space="preserve"> программы организаций, осуществляющих</w:t>
      </w:r>
    </w:p>
    <w:p w:rsidR="003B5C9C" w:rsidRDefault="003B5C9C">
      <w:pPr>
        <w:pStyle w:val="ConsPlusNonformat"/>
        <w:jc w:val="both"/>
      </w:pPr>
      <w:proofErr w:type="gramStart"/>
      <w:r>
        <w:t>горячее  водоснабжение</w:t>
      </w:r>
      <w:proofErr w:type="gramEnd"/>
      <w:r>
        <w:t>,  холодное  водоснабжение  и  (или) водоотведение, и</w:t>
      </w:r>
    </w:p>
    <w:p w:rsidR="003B5C9C" w:rsidRDefault="003B5C9C">
      <w:pPr>
        <w:pStyle w:val="ConsPlusNonformat"/>
        <w:jc w:val="both"/>
      </w:pPr>
      <w:proofErr w:type="gramStart"/>
      <w:r>
        <w:t>осуществляет  контроль</w:t>
      </w:r>
      <w:proofErr w:type="gramEnd"/>
      <w:r>
        <w:t xml:space="preserve">   за   выполнением   соответствующих  инвестиционных</w:t>
      </w:r>
    </w:p>
    <w:p w:rsidR="003B5C9C" w:rsidRDefault="003B5C9C">
      <w:pPr>
        <w:pStyle w:val="ConsPlusNonformat"/>
        <w:jc w:val="both"/>
      </w:pPr>
      <w:r>
        <w:t xml:space="preserve">программ, </w:t>
      </w:r>
      <w:proofErr w:type="gramStart"/>
      <w:r>
        <w:t>в  том</w:t>
      </w:r>
      <w:proofErr w:type="gramEnd"/>
      <w:r>
        <w:t xml:space="preserve">  числе  за достижением в результате реализации мероприятий</w:t>
      </w:r>
    </w:p>
    <w:p w:rsidR="003B5C9C" w:rsidRDefault="003B5C9C">
      <w:pPr>
        <w:pStyle w:val="ConsPlusNonformat"/>
        <w:jc w:val="both"/>
      </w:pPr>
      <w:r>
        <w:t xml:space="preserve">инвестиционных    программ   </w:t>
      </w:r>
      <w:proofErr w:type="gramStart"/>
      <w:r>
        <w:t>плановых  значений</w:t>
      </w:r>
      <w:proofErr w:type="gramEnd"/>
      <w:r>
        <w:t xml:space="preserve">   показателей   надежности,</w:t>
      </w:r>
    </w:p>
    <w:p w:rsidR="003B5C9C" w:rsidRDefault="003B5C9C">
      <w:pPr>
        <w:pStyle w:val="ConsPlusNonformat"/>
        <w:jc w:val="both"/>
      </w:pPr>
      <w:proofErr w:type="gramStart"/>
      <w:r>
        <w:t>качества,  энергетической</w:t>
      </w:r>
      <w:proofErr w:type="gramEnd"/>
      <w:r>
        <w:t xml:space="preserve">  эффективности  объектов  централизованных систем</w:t>
      </w:r>
    </w:p>
    <w:p w:rsidR="003B5C9C" w:rsidRDefault="003B5C9C">
      <w:pPr>
        <w:pStyle w:val="ConsPlusNonformat"/>
        <w:jc w:val="both"/>
      </w:pPr>
      <w:r>
        <w:t>горячего водоснабжения, холодного водоснабжения и (или) водоотведения.</w:t>
      </w:r>
    </w:p>
    <w:p w:rsidR="003B5C9C" w:rsidRDefault="003B5C9C">
      <w:pPr>
        <w:pStyle w:val="ConsPlusNonformat"/>
        <w:jc w:val="both"/>
      </w:pPr>
      <w:r>
        <w:t xml:space="preserve">        5</w:t>
      </w:r>
    </w:p>
    <w:p w:rsidR="003B5C9C" w:rsidRDefault="003B5C9C">
      <w:pPr>
        <w:pStyle w:val="ConsPlusNonformat"/>
        <w:jc w:val="both"/>
      </w:pPr>
      <w:r>
        <w:t xml:space="preserve">(п. </w:t>
      </w:r>
      <w:proofErr w:type="gramStart"/>
      <w:r>
        <w:t>3.44  введен</w:t>
      </w:r>
      <w:proofErr w:type="gramEnd"/>
      <w:r>
        <w:t xml:space="preserve"> постановлением губернатора Амурской  области от 14.10.2013</w:t>
      </w:r>
    </w:p>
    <w:p w:rsidR="003B5C9C" w:rsidRDefault="003B5C9C">
      <w:pPr>
        <w:pStyle w:val="ConsPlusNonformat"/>
        <w:jc w:val="both"/>
      </w:pPr>
      <w:hyperlink r:id="rId48" w:history="1">
        <w:r>
          <w:rPr>
            <w:color w:val="0000FF"/>
          </w:rPr>
          <w:t>N 296</w:t>
        </w:r>
      </w:hyperlink>
      <w:r>
        <w:t xml:space="preserve">; в ред.  </w:t>
      </w:r>
      <w:proofErr w:type="gramStart"/>
      <w:r>
        <w:t>постановления  губернатора</w:t>
      </w:r>
      <w:proofErr w:type="gramEnd"/>
      <w:r>
        <w:t xml:space="preserve">  Амурской  области  от 06.03.2014</w:t>
      </w:r>
    </w:p>
    <w:p w:rsidR="003B5C9C" w:rsidRDefault="003B5C9C">
      <w:pPr>
        <w:pStyle w:val="ConsPlusNonformat"/>
        <w:jc w:val="both"/>
      </w:pPr>
      <w:hyperlink r:id="rId49" w:history="1">
        <w:r>
          <w:rPr>
            <w:color w:val="0000FF"/>
          </w:rPr>
          <w:t>N 57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6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</w:t>
      </w:r>
      <w:proofErr w:type="gramStart"/>
      <w:r>
        <w:t>Утверждает  инвестиционные</w:t>
      </w:r>
      <w:proofErr w:type="gramEnd"/>
      <w:r>
        <w:t xml:space="preserve"> программы организаций, осуществляющих</w:t>
      </w:r>
    </w:p>
    <w:p w:rsidR="003B5C9C" w:rsidRDefault="003B5C9C">
      <w:pPr>
        <w:pStyle w:val="ConsPlusNonformat"/>
        <w:jc w:val="both"/>
      </w:pPr>
      <w:proofErr w:type="gramStart"/>
      <w:r>
        <w:t>регулируемые  виды</w:t>
      </w:r>
      <w:proofErr w:type="gramEnd"/>
      <w:r>
        <w:t xml:space="preserve">  деятельности  в  сфере  теплоснабжения,  и осуществляет</w:t>
      </w:r>
    </w:p>
    <w:p w:rsidR="003B5C9C" w:rsidRDefault="003B5C9C">
      <w:pPr>
        <w:pStyle w:val="ConsPlusNonformat"/>
        <w:jc w:val="both"/>
      </w:pPr>
      <w:r>
        <w:t xml:space="preserve">контроль   за   </w:t>
      </w:r>
      <w:proofErr w:type="gramStart"/>
      <w:r>
        <w:t>выполнением  соответствующих</w:t>
      </w:r>
      <w:proofErr w:type="gramEnd"/>
      <w:r>
        <w:t xml:space="preserve">  инвестиционных  программ  (за</w:t>
      </w:r>
    </w:p>
    <w:p w:rsidR="003B5C9C" w:rsidRDefault="003B5C9C">
      <w:pPr>
        <w:pStyle w:val="ConsPlusNonformat"/>
        <w:jc w:val="both"/>
      </w:pPr>
      <w:r>
        <w:t xml:space="preserve">исключением   таких   </w:t>
      </w:r>
      <w:proofErr w:type="gramStart"/>
      <w:r>
        <w:t xml:space="preserve">программ,   </w:t>
      </w:r>
      <w:proofErr w:type="gramEnd"/>
      <w:r>
        <w:t>которые  утверждаются  в  соответствии  с</w:t>
      </w:r>
    </w:p>
    <w:p w:rsidR="003B5C9C" w:rsidRDefault="003B5C9C">
      <w:pPr>
        <w:pStyle w:val="ConsPlusNonformat"/>
        <w:jc w:val="both"/>
      </w:pPr>
      <w:proofErr w:type="gramStart"/>
      <w:r>
        <w:lastRenderedPageBreak/>
        <w:t>законодательством  Российской</w:t>
      </w:r>
      <w:proofErr w:type="gramEnd"/>
      <w:r>
        <w:t xml:space="preserve">  Федерации об электроэнергетике), в том числе</w:t>
      </w:r>
    </w:p>
    <w:p w:rsidR="003B5C9C" w:rsidRDefault="003B5C9C">
      <w:pPr>
        <w:pStyle w:val="ConsPlusNonformat"/>
        <w:jc w:val="both"/>
      </w:pPr>
      <w:r>
        <w:t xml:space="preserve">за    </w:t>
      </w:r>
      <w:proofErr w:type="gramStart"/>
      <w:r>
        <w:t>достижением  этими</w:t>
      </w:r>
      <w:proofErr w:type="gramEnd"/>
      <w:r>
        <w:t xml:space="preserve">   организациями   плановых  значений   показателей</w:t>
      </w:r>
    </w:p>
    <w:p w:rsidR="003B5C9C" w:rsidRDefault="003B5C9C">
      <w:pPr>
        <w:pStyle w:val="ConsPlusNonformat"/>
        <w:jc w:val="both"/>
      </w:pPr>
      <w:r>
        <w:t>надежности и энергетической эффективности объектов теплоснабжения.</w:t>
      </w:r>
    </w:p>
    <w:p w:rsidR="003B5C9C" w:rsidRDefault="003B5C9C">
      <w:pPr>
        <w:pStyle w:val="ConsPlusNonformat"/>
        <w:jc w:val="both"/>
      </w:pPr>
      <w:r>
        <w:t xml:space="preserve">        6</w:t>
      </w:r>
    </w:p>
    <w:p w:rsidR="003B5C9C" w:rsidRDefault="003B5C9C">
      <w:pPr>
        <w:pStyle w:val="ConsPlusNonformat"/>
        <w:jc w:val="both"/>
      </w:pPr>
      <w:r>
        <w:t xml:space="preserve">(п. </w:t>
      </w:r>
      <w:proofErr w:type="gramStart"/>
      <w:r>
        <w:t>3.44  введен</w:t>
      </w:r>
      <w:proofErr w:type="gramEnd"/>
      <w:r>
        <w:t xml:space="preserve"> постановлением губернатора Амурской  области от 14.10.2013</w:t>
      </w:r>
    </w:p>
    <w:p w:rsidR="003B5C9C" w:rsidRDefault="003B5C9C">
      <w:pPr>
        <w:pStyle w:val="ConsPlusNonformat"/>
        <w:jc w:val="both"/>
      </w:pPr>
      <w:hyperlink r:id="rId50" w:history="1">
        <w:r>
          <w:rPr>
            <w:color w:val="0000FF"/>
          </w:rPr>
          <w:t>N 296</w:t>
        </w:r>
      </w:hyperlink>
      <w:r>
        <w:t xml:space="preserve">; в ред.  </w:t>
      </w:r>
      <w:proofErr w:type="gramStart"/>
      <w:r>
        <w:t>постановления  губернатора</w:t>
      </w:r>
      <w:proofErr w:type="gramEnd"/>
      <w:r>
        <w:t xml:space="preserve">  Амурской  области  от 06.03.2014</w:t>
      </w:r>
    </w:p>
    <w:p w:rsidR="003B5C9C" w:rsidRDefault="003B5C9C">
      <w:pPr>
        <w:pStyle w:val="ConsPlusNonformat"/>
        <w:jc w:val="both"/>
      </w:pPr>
      <w:hyperlink r:id="rId51" w:history="1">
        <w:r>
          <w:rPr>
            <w:color w:val="0000FF"/>
          </w:rPr>
          <w:t>N 57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7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</w:t>
      </w:r>
      <w:proofErr w:type="gramStart"/>
      <w:r>
        <w:t>Заключает  от</w:t>
      </w:r>
      <w:proofErr w:type="gramEnd"/>
      <w:r>
        <w:t xml:space="preserve">  имени  Амурской  области  соглашения  об условиях</w:t>
      </w:r>
    </w:p>
    <w:p w:rsidR="003B5C9C" w:rsidRDefault="003B5C9C">
      <w:pPr>
        <w:pStyle w:val="ConsPlusNonformat"/>
        <w:jc w:val="both"/>
      </w:pPr>
      <w:r>
        <w:t>осуществления   регулируемой   деятельности   в   сфере   водоснабжения   и</w:t>
      </w:r>
    </w:p>
    <w:p w:rsidR="003B5C9C" w:rsidRDefault="003B5C9C">
      <w:pPr>
        <w:pStyle w:val="ConsPlusNonformat"/>
        <w:jc w:val="both"/>
      </w:pPr>
      <w:r>
        <w:t>водоотведения.</w:t>
      </w:r>
    </w:p>
    <w:p w:rsidR="003B5C9C" w:rsidRDefault="003B5C9C">
      <w:pPr>
        <w:pStyle w:val="ConsPlusNonformat"/>
        <w:jc w:val="both"/>
      </w:pPr>
      <w:r>
        <w:t xml:space="preserve">        7</w:t>
      </w:r>
    </w:p>
    <w:p w:rsidR="003B5C9C" w:rsidRDefault="003B5C9C">
      <w:pPr>
        <w:pStyle w:val="ConsPlusNonformat"/>
        <w:jc w:val="both"/>
      </w:pPr>
      <w:r>
        <w:t xml:space="preserve">(п. </w:t>
      </w:r>
      <w:proofErr w:type="gramStart"/>
      <w:r>
        <w:t>3.44  введен</w:t>
      </w:r>
      <w:proofErr w:type="gramEnd"/>
      <w:r>
        <w:t xml:space="preserve"> постановлением губернатора Амурской области  от 14.10.2013</w:t>
      </w:r>
    </w:p>
    <w:p w:rsidR="003B5C9C" w:rsidRDefault="003B5C9C">
      <w:pPr>
        <w:pStyle w:val="ConsPlusNonformat"/>
        <w:jc w:val="both"/>
      </w:pPr>
      <w:hyperlink r:id="rId52" w:history="1">
        <w:r>
          <w:rPr>
            <w:color w:val="0000FF"/>
          </w:rPr>
          <w:t>N 296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8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Утверждает плановые значения </w:t>
      </w:r>
      <w:proofErr w:type="gramStart"/>
      <w:r>
        <w:t>показателей  надежности</w:t>
      </w:r>
      <w:proofErr w:type="gramEnd"/>
      <w:r>
        <w:t>, качества в</w:t>
      </w:r>
    </w:p>
    <w:p w:rsidR="003B5C9C" w:rsidRDefault="003B5C9C">
      <w:pPr>
        <w:pStyle w:val="ConsPlusNonformat"/>
        <w:jc w:val="both"/>
      </w:pPr>
      <w:r>
        <w:t>сфере водоснабжения и водоотведения.</w:t>
      </w:r>
    </w:p>
    <w:p w:rsidR="003B5C9C" w:rsidRDefault="003B5C9C">
      <w:pPr>
        <w:pStyle w:val="ConsPlusNonformat"/>
        <w:jc w:val="both"/>
      </w:pPr>
      <w:r>
        <w:t xml:space="preserve">(в ред. постановлений  губернатора  Амурской  области  от 06.03.2014  </w:t>
      </w:r>
      <w:hyperlink r:id="rId53" w:history="1">
        <w:r>
          <w:rPr>
            <w:color w:val="0000FF"/>
          </w:rPr>
          <w:t>N 57</w:t>
        </w:r>
      </w:hyperlink>
      <w:r>
        <w:t>,</w:t>
      </w:r>
    </w:p>
    <w:p w:rsidR="003B5C9C" w:rsidRDefault="003B5C9C">
      <w:pPr>
        <w:pStyle w:val="ConsPlusNonformat"/>
        <w:jc w:val="both"/>
      </w:pPr>
      <w:r>
        <w:t xml:space="preserve">от 15.06.2015 </w:t>
      </w:r>
      <w:hyperlink r:id="rId54" w:history="1">
        <w:r>
          <w:rPr>
            <w:color w:val="0000FF"/>
          </w:rPr>
          <w:t>N 163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9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3.44 .</w:t>
      </w:r>
      <w:proofErr w:type="gramEnd"/>
      <w:r>
        <w:t xml:space="preserve"> Осуществляет    мониторинг   разработки   и   утверждения   схем</w:t>
      </w:r>
    </w:p>
    <w:p w:rsidR="003B5C9C" w:rsidRDefault="003B5C9C">
      <w:pPr>
        <w:pStyle w:val="ConsPlusNonformat"/>
        <w:jc w:val="both"/>
      </w:pPr>
      <w:proofErr w:type="gramStart"/>
      <w:r>
        <w:t>теплоснабжения  поселений</w:t>
      </w:r>
      <w:proofErr w:type="gramEnd"/>
      <w:r>
        <w:t>, городских округов с численностью населения менее</w:t>
      </w:r>
    </w:p>
    <w:p w:rsidR="003B5C9C" w:rsidRDefault="003B5C9C">
      <w:pPr>
        <w:pStyle w:val="ConsPlusNonformat"/>
        <w:jc w:val="both"/>
      </w:pPr>
      <w:r>
        <w:t>чем пятьсот тысяч человек, а также схем водоснабжения и водоотведения.</w:t>
      </w:r>
    </w:p>
    <w:p w:rsidR="003B5C9C" w:rsidRDefault="003B5C9C">
      <w:pPr>
        <w:pStyle w:val="ConsPlusNonformat"/>
        <w:jc w:val="both"/>
      </w:pPr>
      <w:r>
        <w:t xml:space="preserve">        9</w:t>
      </w:r>
    </w:p>
    <w:p w:rsidR="003B5C9C" w:rsidRDefault="003B5C9C">
      <w:pPr>
        <w:pStyle w:val="ConsPlusNonformat"/>
        <w:jc w:val="both"/>
      </w:pPr>
      <w:r>
        <w:t xml:space="preserve">(п. </w:t>
      </w:r>
      <w:proofErr w:type="gramStart"/>
      <w:r>
        <w:t>3.44  введен</w:t>
      </w:r>
      <w:proofErr w:type="gramEnd"/>
      <w:r>
        <w:t xml:space="preserve"> постановлением губернатора Амурской области  от 14.10.2013</w:t>
      </w:r>
    </w:p>
    <w:p w:rsidR="003B5C9C" w:rsidRDefault="003B5C9C">
      <w:pPr>
        <w:pStyle w:val="ConsPlusNonformat"/>
        <w:jc w:val="both"/>
      </w:pPr>
      <w:hyperlink r:id="rId55" w:history="1">
        <w:r>
          <w:rPr>
            <w:color w:val="0000FF"/>
          </w:rPr>
          <w:t>N 296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10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</w:t>
      </w:r>
      <w:proofErr w:type="gramStart"/>
      <w:r>
        <w:t>Осуществляет  контроль</w:t>
      </w:r>
      <w:proofErr w:type="gramEnd"/>
      <w:r>
        <w:t xml:space="preserve"> за  исполнением условий эксплуатационных</w:t>
      </w:r>
    </w:p>
    <w:p w:rsidR="003B5C9C" w:rsidRDefault="003B5C9C">
      <w:pPr>
        <w:pStyle w:val="ConsPlusNonformat"/>
        <w:jc w:val="both"/>
      </w:pPr>
      <w:proofErr w:type="gramStart"/>
      <w:r>
        <w:t>обязательств  в</w:t>
      </w:r>
      <w:proofErr w:type="gramEnd"/>
      <w:r>
        <w:t xml:space="preserve">  отношении  приватизированных  объектов  тепловой  энергии,</w:t>
      </w:r>
    </w:p>
    <w:p w:rsidR="003B5C9C" w:rsidRDefault="003B5C9C">
      <w:pPr>
        <w:pStyle w:val="ConsPlusNonformat"/>
        <w:jc w:val="both"/>
      </w:pPr>
      <w:r>
        <w:t xml:space="preserve">источников   </w:t>
      </w:r>
      <w:proofErr w:type="gramStart"/>
      <w:r>
        <w:t>тепловой  энергии</w:t>
      </w:r>
      <w:proofErr w:type="gramEnd"/>
      <w:r>
        <w:t>,  тепловых  сетей,  централизованных  систем</w:t>
      </w:r>
    </w:p>
    <w:p w:rsidR="003B5C9C" w:rsidRDefault="003B5C9C">
      <w:pPr>
        <w:pStyle w:val="ConsPlusNonformat"/>
        <w:jc w:val="both"/>
      </w:pPr>
      <w:r>
        <w:t>горячего водоснабжения и отдельных объектов таких систем.</w:t>
      </w:r>
    </w:p>
    <w:p w:rsidR="003B5C9C" w:rsidRDefault="003B5C9C">
      <w:pPr>
        <w:pStyle w:val="ConsPlusNonformat"/>
        <w:jc w:val="both"/>
      </w:pPr>
      <w:r>
        <w:t xml:space="preserve">        10</w:t>
      </w:r>
    </w:p>
    <w:p w:rsidR="003B5C9C" w:rsidRDefault="003B5C9C">
      <w:pPr>
        <w:pStyle w:val="ConsPlusNonformat"/>
        <w:jc w:val="both"/>
      </w:pPr>
      <w:r>
        <w:t xml:space="preserve">(п. 3.44   в ред. постановления губернатора Амурской </w:t>
      </w:r>
      <w:proofErr w:type="gramStart"/>
      <w:r>
        <w:t>области  от</w:t>
      </w:r>
      <w:proofErr w:type="gramEnd"/>
      <w:r>
        <w:t xml:space="preserve"> 06.03.2014</w:t>
      </w:r>
    </w:p>
    <w:p w:rsidR="003B5C9C" w:rsidRDefault="003B5C9C">
      <w:pPr>
        <w:pStyle w:val="ConsPlusNonformat"/>
        <w:jc w:val="both"/>
      </w:pPr>
      <w:hyperlink r:id="rId56" w:history="1">
        <w:r>
          <w:rPr>
            <w:color w:val="0000FF"/>
          </w:rPr>
          <w:t>N 57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11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Осуществляет   </w:t>
      </w:r>
      <w:proofErr w:type="gramStart"/>
      <w:r>
        <w:t>мониторинг  показателей</w:t>
      </w:r>
      <w:proofErr w:type="gramEnd"/>
      <w:r>
        <w:t xml:space="preserve">   технико-экономического</w:t>
      </w:r>
    </w:p>
    <w:p w:rsidR="003B5C9C" w:rsidRDefault="003B5C9C">
      <w:pPr>
        <w:pStyle w:val="ConsPlusNonformat"/>
        <w:jc w:val="both"/>
      </w:pPr>
      <w:r>
        <w:t xml:space="preserve">состояния систем теплоснабжения (за исключением </w:t>
      </w:r>
      <w:proofErr w:type="spellStart"/>
      <w:r>
        <w:t>теплопотребляющих</w:t>
      </w:r>
      <w:proofErr w:type="spellEnd"/>
      <w:r>
        <w:t xml:space="preserve"> установок</w:t>
      </w:r>
    </w:p>
    <w:p w:rsidR="003B5C9C" w:rsidRDefault="003B5C9C">
      <w:pPr>
        <w:pStyle w:val="ConsPlusNonformat"/>
        <w:jc w:val="both"/>
      </w:pPr>
      <w:proofErr w:type="gramStart"/>
      <w:r>
        <w:t>потребителей  тепловой</w:t>
      </w:r>
      <w:proofErr w:type="gramEnd"/>
      <w:r>
        <w:t xml:space="preserve">  энергии, теплоносителя, а также источников тепловой</w:t>
      </w:r>
    </w:p>
    <w:p w:rsidR="003B5C9C" w:rsidRDefault="003B5C9C">
      <w:pPr>
        <w:pStyle w:val="ConsPlusNonformat"/>
        <w:jc w:val="both"/>
      </w:pPr>
      <w:r>
        <w:t>энергии, функционирующих в режиме комбинированной выработки электрической и</w:t>
      </w:r>
    </w:p>
    <w:p w:rsidR="003B5C9C" w:rsidRDefault="003B5C9C">
      <w:pPr>
        <w:pStyle w:val="ConsPlusNonformat"/>
        <w:jc w:val="both"/>
      </w:pPr>
      <w:r>
        <w:t>тепловой   энергии</w:t>
      </w:r>
      <w:proofErr w:type="gramStart"/>
      <w:r>
        <w:t xml:space="preserve">),   </w:t>
      </w:r>
      <w:proofErr w:type="gramEnd"/>
      <w:r>
        <w:t>в   том   числе  показателей  физического  износа  и</w:t>
      </w:r>
    </w:p>
    <w:p w:rsidR="003B5C9C" w:rsidRDefault="003B5C9C">
      <w:pPr>
        <w:pStyle w:val="ConsPlusNonformat"/>
        <w:jc w:val="both"/>
      </w:pPr>
      <w:r>
        <w:t>энергетической эффективности объектов теплоснабжения.</w:t>
      </w:r>
    </w:p>
    <w:p w:rsidR="003B5C9C" w:rsidRDefault="003B5C9C">
      <w:pPr>
        <w:pStyle w:val="ConsPlusNonformat"/>
        <w:jc w:val="both"/>
      </w:pPr>
      <w:r>
        <w:t xml:space="preserve">        11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14.10.2013</w:t>
      </w:r>
    </w:p>
    <w:p w:rsidR="003B5C9C" w:rsidRDefault="003B5C9C">
      <w:pPr>
        <w:pStyle w:val="ConsPlusNonformat"/>
        <w:jc w:val="both"/>
      </w:pPr>
      <w:hyperlink r:id="rId57" w:history="1">
        <w:r>
          <w:rPr>
            <w:color w:val="0000FF"/>
          </w:rPr>
          <w:t>N 296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12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  Определяет   </w:t>
      </w:r>
      <w:proofErr w:type="gramStart"/>
      <w:r>
        <w:t>плановые  и</w:t>
      </w:r>
      <w:proofErr w:type="gramEnd"/>
      <w:r>
        <w:t xml:space="preserve">  фактические  значения   показателей</w:t>
      </w:r>
    </w:p>
    <w:p w:rsidR="003B5C9C" w:rsidRDefault="003B5C9C">
      <w:pPr>
        <w:pStyle w:val="ConsPlusNonformat"/>
        <w:jc w:val="both"/>
      </w:pPr>
      <w:r>
        <w:t>надежности объектов теплоснабжения.</w:t>
      </w:r>
    </w:p>
    <w:p w:rsidR="003B5C9C" w:rsidRDefault="003B5C9C">
      <w:pPr>
        <w:pStyle w:val="ConsPlusNonformat"/>
        <w:jc w:val="both"/>
      </w:pPr>
      <w:r>
        <w:t xml:space="preserve">(в ред. постановлений  губернатора  Амурской  области  от 06.03.2014  </w:t>
      </w:r>
      <w:hyperlink r:id="rId58" w:history="1">
        <w:r>
          <w:rPr>
            <w:color w:val="0000FF"/>
          </w:rPr>
          <w:t>N 57</w:t>
        </w:r>
      </w:hyperlink>
      <w:r>
        <w:t>,</w:t>
      </w:r>
    </w:p>
    <w:p w:rsidR="003B5C9C" w:rsidRDefault="003B5C9C">
      <w:pPr>
        <w:pStyle w:val="ConsPlusNonformat"/>
        <w:jc w:val="both"/>
      </w:pPr>
      <w:r>
        <w:t xml:space="preserve">от 15.06.2015 </w:t>
      </w:r>
      <w:hyperlink r:id="rId59" w:history="1">
        <w:r>
          <w:rPr>
            <w:color w:val="0000FF"/>
          </w:rPr>
          <w:t>N 163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13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 </w:t>
      </w:r>
      <w:proofErr w:type="gramStart"/>
      <w:r>
        <w:t>Утратил  силу</w:t>
      </w:r>
      <w:proofErr w:type="gramEnd"/>
      <w:r>
        <w:t xml:space="preserve">.  -  </w:t>
      </w:r>
      <w:proofErr w:type="gramStart"/>
      <w:r>
        <w:t>Постановление  губернатора</w:t>
      </w:r>
      <w:proofErr w:type="gramEnd"/>
      <w:r>
        <w:t xml:space="preserve"> Амурской области</w:t>
      </w:r>
    </w:p>
    <w:p w:rsidR="003B5C9C" w:rsidRDefault="003B5C9C">
      <w:pPr>
        <w:pStyle w:val="ConsPlusNonformat"/>
        <w:jc w:val="both"/>
      </w:pPr>
      <w:r>
        <w:t xml:space="preserve">от 23.04.2018 </w:t>
      </w:r>
      <w:hyperlink r:id="rId60" w:history="1">
        <w:r>
          <w:rPr>
            <w:color w:val="0000FF"/>
          </w:rPr>
          <w:t>N 91</w:t>
        </w:r>
      </w:hyperlink>
      <w:r>
        <w:t>.</w:t>
      </w:r>
    </w:p>
    <w:p w:rsidR="003B5C9C" w:rsidRDefault="003B5C9C">
      <w:pPr>
        <w:pStyle w:val="ConsPlusNonformat"/>
        <w:jc w:val="both"/>
      </w:pPr>
      <w:r>
        <w:t xml:space="preserve">        14       27</w:t>
      </w:r>
    </w:p>
    <w:p w:rsidR="003B5C9C" w:rsidRDefault="003B5C9C">
      <w:pPr>
        <w:pStyle w:val="ConsPlusNonformat"/>
        <w:jc w:val="both"/>
      </w:pPr>
      <w:r>
        <w:t xml:space="preserve">    3.44   - </w:t>
      </w:r>
      <w:proofErr w:type="gramStart"/>
      <w:r>
        <w:t>3.44  .</w:t>
      </w:r>
      <w:proofErr w:type="gramEnd"/>
      <w:r>
        <w:t xml:space="preserve"> </w:t>
      </w:r>
      <w:proofErr w:type="gramStart"/>
      <w:r>
        <w:t>Утратили  силу</w:t>
      </w:r>
      <w:proofErr w:type="gramEnd"/>
      <w:r>
        <w:t xml:space="preserve">. -  </w:t>
      </w:r>
      <w:proofErr w:type="gramStart"/>
      <w:r>
        <w:t>Постановление  губернатора</w:t>
      </w:r>
      <w:proofErr w:type="gramEnd"/>
      <w:r>
        <w:t xml:space="preserve"> Амурской</w:t>
      </w:r>
    </w:p>
    <w:p w:rsidR="003B5C9C" w:rsidRDefault="003B5C9C">
      <w:pPr>
        <w:pStyle w:val="ConsPlusNonformat"/>
        <w:jc w:val="both"/>
      </w:pPr>
      <w:r>
        <w:t xml:space="preserve">области от 27.03.2020 </w:t>
      </w:r>
      <w:hyperlink r:id="rId61" w:history="1">
        <w:r>
          <w:rPr>
            <w:color w:val="0000FF"/>
          </w:rPr>
          <w:t>N 70</w:t>
        </w:r>
      </w:hyperlink>
      <w:r>
        <w:t>.</w:t>
      </w:r>
    </w:p>
    <w:p w:rsidR="003B5C9C" w:rsidRDefault="003B5C9C">
      <w:pPr>
        <w:pStyle w:val="ConsPlusNonformat"/>
        <w:jc w:val="both"/>
      </w:pPr>
      <w:r>
        <w:t xml:space="preserve">        28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 </w:t>
      </w:r>
      <w:proofErr w:type="gramStart"/>
      <w:r>
        <w:t>Формирует  и</w:t>
      </w:r>
      <w:proofErr w:type="gramEnd"/>
      <w:r>
        <w:t xml:space="preserve">  ведет  перечень  потребителей тепловой энергии и</w:t>
      </w:r>
    </w:p>
    <w:p w:rsidR="003B5C9C" w:rsidRDefault="003B5C9C">
      <w:pPr>
        <w:pStyle w:val="ConsPlusNonformat"/>
        <w:jc w:val="both"/>
      </w:pPr>
      <w:r>
        <w:t>теплоснабжающих организаций в Амурской области, в отношении которых едиными</w:t>
      </w:r>
    </w:p>
    <w:p w:rsidR="003B5C9C" w:rsidRDefault="003B5C9C">
      <w:pPr>
        <w:pStyle w:val="ConsPlusNonformat"/>
        <w:jc w:val="both"/>
      </w:pPr>
      <w:r>
        <w:t xml:space="preserve">теплоснабжающими   организациями   </w:t>
      </w:r>
      <w:proofErr w:type="gramStart"/>
      <w:r>
        <w:t>установлена  обязанность</w:t>
      </w:r>
      <w:proofErr w:type="gramEnd"/>
      <w:r>
        <w:t xml:space="preserve">  предоставления</w:t>
      </w:r>
    </w:p>
    <w:p w:rsidR="003B5C9C" w:rsidRDefault="003B5C9C">
      <w:pPr>
        <w:pStyle w:val="ConsPlusNonformat"/>
        <w:jc w:val="both"/>
      </w:pPr>
      <w:r>
        <w:t>обеспечения исполнения обязательств по оплате тепловой энергии (мощности) и</w:t>
      </w:r>
    </w:p>
    <w:p w:rsidR="003B5C9C" w:rsidRDefault="003B5C9C">
      <w:pPr>
        <w:pStyle w:val="ConsPlusNonformat"/>
        <w:jc w:val="both"/>
      </w:pPr>
      <w:r>
        <w:t>(</w:t>
      </w:r>
      <w:proofErr w:type="gramStart"/>
      <w:r>
        <w:t>или)  теплоносителя</w:t>
      </w:r>
      <w:proofErr w:type="gramEnd"/>
      <w:r>
        <w:t>,  поставляемых  по договорам теплоснабжения, договорам</w:t>
      </w:r>
    </w:p>
    <w:p w:rsidR="003B5C9C" w:rsidRDefault="003B5C9C">
      <w:pPr>
        <w:pStyle w:val="ConsPlusNonformat"/>
        <w:jc w:val="both"/>
      </w:pPr>
      <w:r>
        <w:t>теплоснабжения и поставки горячей воды, договорам поставки тепловой энергии</w:t>
      </w:r>
    </w:p>
    <w:p w:rsidR="003B5C9C" w:rsidRDefault="003B5C9C">
      <w:pPr>
        <w:pStyle w:val="ConsPlusNonformat"/>
        <w:jc w:val="both"/>
      </w:pPr>
      <w:r>
        <w:t>(мощности) и (или) теплоносителя.</w:t>
      </w:r>
    </w:p>
    <w:p w:rsidR="003B5C9C" w:rsidRDefault="003B5C9C">
      <w:pPr>
        <w:pStyle w:val="ConsPlusNonformat"/>
        <w:jc w:val="both"/>
      </w:pPr>
      <w:r>
        <w:t xml:space="preserve">        28</w:t>
      </w:r>
    </w:p>
    <w:p w:rsidR="003B5C9C" w:rsidRDefault="003B5C9C">
      <w:pPr>
        <w:pStyle w:val="ConsPlusNonformat"/>
        <w:jc w:val="both"/>
      </w:pPr>
      <w:r>
        <w:lastRenderedPageBreak/>
        <w:t>(п. 3.44   введен постановлением губернатора Амурской области от 13.09.2017</w:t>
      </w:r>
    </w:p>
    <w:p w:rsidR="003B5C9C" w:rsidRDefault="003B5C9C">
      <w:pPr>
        <w:pStyle w:val="ConsPlusNonformat"/>
        <w:jc w:val="both"/>
      </w:pPr>
      <w:hyperlink r:id="rId62" w:history="1">
        <w:r>
          <w:rPr>
            <w:color w:val="0000FF"/>
          </w:rPr>
          <w:t>N 189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29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 </w:t>
      </w:r>
      <w:proofErr w:type="gramStart"/>
      <w:r>
        <w:t>Формирует  перечень</w:t>
      </w:r>
      <w:proofErr w:type="gramEnd"/>
      <w:r>
        <w:t xml:space="preserve">  и  ведет  учет  объектов водоснабжения  и</w:t>
      </w:r>
    </w:p>
    <w:p w:rsidR="003B5C9C" w:rsidRDefault="003B5C9C">
      <w:pPr>
        <w:pStyle w:val="ConsPlusNonformat"/>
        <w:jc w:val="both"/>
      </w:pPr>
      <w:proofErr w:type="gramStart"/>
      <w:r>
        <w:t>водоотведения,  находящихся</w:t>
      </w:r>
      <w:proofErr w:type="gramEnd"/>
      <w:r>
        <w:t xml:space="preserve">  на  территории  Амурской  области,  подлежащих</w:t>
      </w:r>
    </w:p>
    <w:p w:rsidR="003B5C9C" w:rsidRDefault="003B5C9C">
      <w:pPr>
        <w:pStyle w:val="ConsPlusNonformat"/>
        <w:jc w:val="both"/>
      </w:pPr>
      <w:r>
        <w:t xml:space="preserve">категорированию   </w:t>
      </w:r>
      <w:proofErr w:type="gramStart"/>
      <w:r>
        <w:t>в  целях</w:t>
      </w:r>
      <w:proofErr w:type="gramEnd"/>
      <w:r>
        <w:t xml:space="preserve">  установления  дифференцированных  требований  к</w:t>
      </w:r>
    </w:p>
    <w:p w:rsidR="003B5C9C" w:rsidRDefault="003B5C9C">
      <w:pPr>
        <w:pStyle w:val="ConsPlusNonformat"/>
        <w:jc w:val="both"/>
      </w:pPr>
      <w:proofErr w:type="gramStart"/>
      <w:r>
        <w:t>обеспечению  безопасности</w:t>
      </w:r>
      <w:proofErr w:type="gramEnd"/>
      <w:r>
        <w:t xml:space="preserve">  объектов  водоснабжения и водоотведения с учетом</w:t>
      </w:r>
    </w:p>
    <w:p w:rsidR="003B5C9C" w:rsidRDefault="003B5C9C">
      <w:pPr>
        <w:pStyle w:val="ConsPlusNonformat"/>
        <w:jc w:val="both"/>
      </w:pPr>
      <w:proofErr w:type="gramStart"/>
      <w:r>
        <w:t>степени  угрозы</w:t>
      </w:r>
      <w:proofErr w:type="gramEnd"/>
      <w:r>
        <w:t xml:space="preserve">  совершения  террористического  акта,  значимости  объектов</w:t>
      </w:r>
    </w:p>
    <w:p w:rsidR="003B5C9C" w:rsidRDefault="003B5C9C">
      <w:pPr>
        <w:pStyle w:val="ConsPlusNonformat"/>
        <w:jc w:val="both"/>
      </w:pPr>
      <w:proofErr w:type="gramStart"/>
      <w:r>
        <w:t>водоснабжения  и</w:t>
      </w:r>
      <w:proofErr w:type="gramEnd"/>
      <w:r>
        <w:t xml:space="preserve">  водоотведения  для  инфраструктуры  и жизнеобеспечения, а</w:t>
      </w:r>
    </w:p>
    <w:p w:rsidR="003B5C9C" w:rsidRDefault="003B5C9C">
      <w:pPr>
        <w:pStyle w:val="ConsPlusNonformat"/>
        <w:jc w:val="both"/>
      </w:pPr>
      <w:r>
        <w:t>также возможных последствий совершения на них террористических актов.</w:t>
      </w:r>
    </w:p>
    <w:p w:rsidR="003B5C9C" w:rsidRDefault="003B5C9C">
      <w:pPr>
        <w:pStyle w:val="ConsPlusNonformat"/>
        <w:jc w:val="both"/>
      </w:pPr>
      <w:r>
        <w:t xml:space="preserve">        29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23.04.2018</w:t>
      </w:r>
    </w:p>
    <w:p w:rsidR="003B5C9C" w:rsidRDefault="003B5C9C">
      <w:pPr>
        <w:pStyle w:val="ConsPlusNonformat"/>
        <w:jc w:val="both"/>
      </w:pPr>
      <w:hyperlink r:id="rId63" w:history="1">
        <w:r>
          <w:rPr>
            <w:color w:val="0000FF"/>
          </w:rPr>
          <w:t>N 91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30       31</w:t>
      </w:r>
    </w:p>
    <w:p w:rsidR="003B5C9C" w:rsidRDefault="003B5C9C">
      <w:pPr>
        <w:pStyle w:val="ConsPlusNonformat"/>
        <w:jc w:val="both"/>
      </w:pPr>
      <w:r>
        <w:t xml:space="preserve">    3.44   - </w:t>
      </w:r>
      <w:proofErr w:type="gramStart"/>
      <w:r>
        <w:t>3.44  .</w:t>
      </w:r>
      <w:proofErr w:type="gramEnd"/>
      <w:r>
        <w:t xml:space="preserve"> </w:t>
      </w:r>
      <w:proofErr w:type="gramStart"/>
      <w:r>
        <w:t>Утратили  силу</w:t>
      </w:r>
      <w:proofErr w:type="gramEnd"/>
      <w:r>
        <w:t>.  -  Постановление губернатора Амурской</w:t>
      </w:r>
    </w:p>
    <w:p w:rsidR="003B5C9C" w:rsidRDefault="003B5C9C">
      <w:pPr>
        <w:pStyle w:val="ConsPlusNonformat"/>
        <w:jc w:val="both"/>
      </w:pPr>
      <w:r>
        <w:t xml:space="preserve">области от 27.03.2020 </w:t>
      </w:r>
      <w:hyperlink r:id="rId64" w:history="1">
        <w:r>
          <w:rPr>
            <w:color w:val="0000FF"/>
          </w:rPr>
          <w:t>N 70</w:t>
        </w:r>
      </w:hyperlink>
      <w:r>
        <w:t>.</w:t>
      </w:r>
    </w:p>
    <w:p w:rsidR="003B5C9C" w:rsidRDefault="003B5C9C">
      <w:pPr>
        <w:pStyle w:val="ConsPlusNonformat"/>
        <w:jc w:val="both"/>
      </w:pPr>
      <w:r>
        <w:t xml:space="preserve">        32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   Осуществляет    контроль   за   соответствием   деятельности</w:t>
      </w:r>
    </w:p>
    <w:p w:rsidR="003B5C9C" w:rsidRDefault="003B5C9C">
      <w:pPr>
        <w:pStyle w:val="ConsPlusNonformat"/>
        <w:jc w:val="both"/>
      </w:pPr>
      <w:proofErr w:type="gramStart"/>
      <w:r>
        <w:t>регионального  оператора</w:t>
      </w:r>
      <w:proofErr w:type="gramEnd"/>
      <w:r>
        <w:t xml:space="preserve">  установленным требованиям в порядке, определенном</w:t>
      </w:r>
    </w:p>
    <w:p w:rsidR="003B5C9C" w:rsidRDefault="003B5C9C">
      <w:pPr>
        <w:pStyle w:val="ConsPlusNonformat"/>
        <w:jc w:val="both"/>
      </w:pPr>
      <w:r>
        <w:t>Правительством области.</w:t>
      </w:r>
    </w:p>
    <w:p w:rsidR="003B5C9C" w:rsidRDefault="003B5C9C">
      <w:pPr>
        <w:pStyle w:val="ConsPlusNonformat"/>
        <w:jc w:val="both"/>
      </w:pPr>
      <w:r>
        <w:t xml:space="preserve">        32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23.04.2018</w:t>
      </w:r>
    </w:p>
    <w:p w:rsidR="003B5C9C" w:rsidRDefault="003B5C9C">
      <w:pPr>
        <w:pStyle w:val="ConsPlusNonformat"/>
        <w:jc w:val="both"/>
      </w:pPr>
      <w:hyperlink r:id="rId65" w:history="1">
        <w:r>
          <w:rPr>
            <w:color w:val="0000FF"/>
          </w:rPr>
          <w:t>N 91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33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 </w:t>
      </w:r>
      <w:proofErr w:type="gramStart"/>
      <w:r>
        <w:t>Участвует  в</w:t>
      </w:r>
      <w:proofErr w:type="gramEnd"/>
      <w:r>
        <w:t xml:space="preserve">  рассмотрении  инвестиционных программ  субъектов</w:t>
      </w:r>
    </w:p>
    <w:p w:rsidR="003B5C9C" w:rsidRDefault="003B5C9C">
      <w:pPr>
        <w:pStyle w:val="ConsPlusNonformat"/>
        <w:jc w:val="both"/>
      </w:pPr>
      <w:proofErr w:type="gramStart"/>
      <w:r>
        <w:t>электроэнергетики,  отнесенных</w:t>
      </w:r>
      <w:proofErr w:type="gramEnd"/>
      <w:r>
        <w:t xml:space="preserve">  к числу субъектов, инвестиционные программы</w:t>
      </w:r>
    </w:p>
    <w:p w:rsidR="003B5C9C" w:rsidRDefault="003B5C9C">
      <w:pPr>
        <w:pStyle w:val="ConsPlusNonformat"/>
        <w:jc w:val="both"/>
      </w:pPr>
      <w:r>
        <w:t xml:space="preserve">которых </w:t>
      </w:r>
      <w:proofErr w:type="gramStart"/>
      <w:r>
        <w:t>утверждаются  и</w:t>
      </w:r>
      <w:proofErr w:type="gramEnd"/>
      <w:r>
        <w:t xml:space="preserve">  контролируются  уполномоченным федеральным органом</w:t>
      </w:r>
    </w:p>
    <w:p w:rsidR="003B5C9C" w:rsidRDefault="003B5C9C">
      <w:pPr>
        <w:pStyle w:val="ConsPlusNonformat"/>
        <w:jc w:val="both"/>
      </w:pPr>
      <w:r>
        <w:t>исполнительной власти.</w:t>
      </w:r>
    </w:p>
    <w:p w:rsidR="003B5C9C" w:rsidRDefault="003B5C9C">
      <w:pPr>
        <w:pStyle w:val="ConsPlusNonformat"/>
        <w:jc w:val="both"/>
      </w:pPr>
      <w:r>
        <w:t xml:space="preserve">        33</w:t>
      </w:r>
    </w:p>
    <w:p w:rsidR="003B5C9C" w:rsidRDefault="003B5C9C">
      <w:pPr>
        <w:pStyle w:val="ConsPlusNonformat"/>
        <w:jc w:val="both"/>
      </w:pPr>
      <w:r>
        <w:t xml:space="preserve">(п. 3.44   в ред. постановления губернатора Амурской </w:t>
      </w:r>
      <w:proofErr w:type="gramStart"/>
      <w:r>
        <w:t>области  от</w:t>
      </w:r>
      <w:proofErr w:type="gramEnd"/>
      <w:r>
        <w:t xml:space="preserve"> 11.08.2020</w:t>
      </w:r>
    </w:p>
    <w:p w:rsidR="003B5C9C" w:rsidRDefault="003B5C9C">
      <w:pPr>
        <w:pStyle w:val="ConsPlusNonformat"/>
        <w:jc w:val="both"/>
      </w:pPr>
      <w:hyperlink r:id="rId66" w:history="1">
        <w:r>
          <w:rPr>
            <w:color w:val="0000FF"/>
          </w:rPr>
          <w:t>N 204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34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</w:t>
      </w:r>
      <w:proofErr w:type="gramStart"/>
      <w:r>
        <w:t>Осуществляет  контроль</w:t>
      </w:r>
      <w:proofErr w:type="gramEnd"/>
      <w:r>
        <w:t xml:space="preserve">  за  деятельностью  региональной системы</w:t>
      </w:r>
    </w:p>
    <w:p w:rsidR="003B5C9C" w:rsidRDefault="003B5C9C">
      <w:pPr>
        <w:pStyle w:val="ConsPlusNonformat"/>
        <w:jc w:val="both"/>
      </w:pPr>
      <w:r>
        <w:t>газоснабжения.</w:t>
      </w:r>
    </w:p>
    <w:p w:rsidR="003B5C9C" w:rsidRDefault="003B5C9C">
      <w:pPr>
        <w:pStyle w:val="ConsPlusNonformat"/>
        <w:jc w:val="both"/>
      </w:pPr>
      <w:r>
        <w:t xml:space="preserve">        34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23.09.2020</w:t>
      </w:r>
    </w:p>
    <w:p w:rsidR="003B5C9C" w:rsidRDefault="003B5C9C">
      <w:pPr>
        <w:pStyle w:val="ConsPlusNonformat"/>
        <w:jc w:val="both"/>
      </w:pPr>
      <w:hyperlink r:id="rId67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35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Осуществляет разработку и реализацию программы газификации.</w:t>
      </w:r>
    </w:p>
    <w:p w:rsidR="003B5C9C" w:rsidRDefault="003B5C9C">
      <w:pPr>
        <w:pStyle w:val="ConsPlusNonformat"/>
        <w:jc w:val="both"/>
      </w:pPr>
      <w:r>
        <w:t xml:space="preserve">        35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23.09.2020</w:t>
      </w:r>
    </w:p>
    <w:p w:rsidR="003B5C9C" w:rsidRDefault="003B5C9C">
      <w:pPr>
        <w:pStyle w:val="ConsPlusNonformat"/>
        <w:jc w:val="both"/>
      </w:pPr>
      <w:hyperlink r:id="rId68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36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В целях разработки программы газификации осуществляет: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rmal"/>
        <w:ind w:firstLine="540"/>
        <w:jc w:val="both"/>
      </w:pPr>
      <w:r>
        <w:t>а) прогнозирование объемов производства и потребления природного газа на территории Амурской области;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б) оценку основных показателей газоснабжения потребителей, включая уровень развития их инфраструктуры;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в) оценку планов развития газотранспортной системы;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г) формирование основных направлений развития в области газоснабжения и газификации;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д) разработку прогноза газификации и определения основных прогнозных показателей программы газификации;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е) сбор предложений по формированию программы газификации с указанием ориентировочной стоимости строительства объектов газоснабжения и газификации и мероприятий по подключению потребителей;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lastRenderedPageBreak/>
        <w:t>ж) оценку соответствия мероприятий программы газификации и результатов ее выполнения целям документов стратегического планирования Амурской области;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з) подготовку финансово-экономического обоснования программы газификации;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и) разработку мер государственной поддержки организаций, осуществляющих газификацию удаленных населенных пунктов и социально значимых объектов Амурской области;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к) организацию сбора информации и расчета показателей (индикаторов) программы газификации, в том числе показателей газификации в соответствии с методикой расчета показателей газификации, утвержденной Министерством энергетики Российской Федерации;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л) подготовку плана мероприятий по реализации программы газификации и определения ответственных участников программы газификации;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м) согласование проекта программы газификации с соисполнителями программы газификации.</w:t>
      </w:r>
    </w:p>
    <w:p w:rsidR="003B5C9C" w:rsidRDefault="003B5C9C">
      <w:pPr>
        <w:pStyle w:val="ConsPlusNormal"/>
        <w:jc w:val="both"/>
      </w:pPr>
      <w:r>
        <w:t xml:space="preserve">(п. 3.44.36 введен постановлением губернатора Амурской области от 23.09.2020 </w:t>
      </w:r>
      <w:hyperlink r:id="rId69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nformat"/>
        <w:jc w:val="both"/>
      </w:pPr>
      <w:r>
        <w:t xml:space="preserve">        37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Размещает      на      своем      официальном      сайте      в</w:t>
      </w:r>
    </w:p>
    <w:p w:rsidR="003B5C9C" w:rsidRDefault="003B5C9C">
      <w:pPr>
        <w:pStyle w:val="ConsPlusNonformat"/>
        <w:jc w:val="both"/>
      </w:pPr>
      <w:r>
        <w:t>информационно-телекоммуникационной    сети    Интернет   проект   программы</w:t>
      </w:r>
    </w:p>
    <w:p w:rsidR="003B5C9C" w:rsidRDefault="003B5C9C">
      <w:pPr>
        <w:pStyle w:val="ConsPlusNonformat"/>
        <w:jc w:val="both"/>
      </w:pPr>
      <w:r>
        <w:t>газификации для проведения публичных обсуждений.</w:t>
      </w:r>
    </w:p>
    <w:p w:rsidR="003B5C9C" w:rsidRDefault="003B5C9C">
      <w:pPr>
        <w:pStyle w:val="ConsPlusNonformat"/>
        <w:jc w:val="both"/>
      </w:pPr>
      <w:r>
        <w:t xml:space="preserve">        37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23.09.2020</w:t>
      </w:r>
    </w:p>
    <w:p w:rsidR="003B5C9C" w:rsidRDefault="003B5C9C">
      <w:pPr>
        <w:pStyle w:val="ConsPlusNonformat"/>
        <w:jc w:val="both"/>
      </w:pPr>
      <w:hyperlink r:id="rId70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38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Рассматривает    замечания   и   </w:t>
      </w:r>
      <w:proofErr w:type="gramStart"/>
      <w:r>
        <w:t xml:space="preserve">предложения,   </w:t>
      </w:r>
      <w:proofErr w:type="gramEnd"/>
      <w:r>
        <w:t>поступившие   в</w:t>
      </w:r>
    </w:p>
    <w:p w:rsidR="003B5C9C" w:rsidRDefault="003B5C9C">
      <w:pPr>
        <w:pStyle w:val="ConsPlusNonformat"/>
        <w:jc w:val="both"/>
      </w:pPr>
      <w:proofErr w:type="gramStart"/>
      <w:r>
        <w:t>установленные  сроки</w:t>
      </w:r>
      <w:proofErr w:type="gramEnd"/>
      <w:r>
        <w:t xml:space="preserve">  в  связи  с  проведением публичных обсуждений проекта</w:t>
      </w:r>
    </w:p>
    <w:p w:rsidR="003B5C9C" w:rsidRDefault="003B5C9C">
      <w:pPr>
        <w:pStyle w:val="ConsPlusNonformat"/>
        <w:jc w:val="both"/>
      </w:pPr>
      <w:r>
        <w:t xml:space="preserve">программы   </w:t>
      </w:r>
      <w:proofErr w:type="gramStart"/>
      <w:r>
        <w:t xml:space="preserve">газификации,   </w:t>
      </w:r>
      <w:proofErr w:type="gramEnd"/>
      <w:r>
        <w:t>составляет  сводку  замечаний  и  предложений  с</w:t>
      </w:r>
    </w:p>
    <w:p w:rsidR="003B5C9C" w:rsidRDefault="003B5C9C">
      <w:pPr>
        <w:pStyle w:val="ConsPlusNonformat"/>
        <w:jc w:val="both"/>
      </w:pPr>
      <w:proofErr w:type="gramStart"/>
      <w:r>
        <w:t>указанием  сведений</w:t>
      </w:r>
      <w:proofErr w:type="gramEnd"/>
      <w:r>
        <w:t xml:space="preserve">  об  их учете или о причинах отклонения и не позднее 10</w:t>
      </w:r>
    </w:p>
    <w:p w:rsidR="003B5C9C" w:rsidRDefault="003B5C9C">
      <w:pPr>
        <w:pStyle w:val="ConsPlusNonformat"/>
        <w:jc w:val="both"/>
      </w:pPr>
      <w:proofErr w:type="gramStart"/>
      <w:r>
        <w:t>рабочих  дней</w:t>
      </w:r>
      <w:proofErr w:type="gramEnd"/>
      <w:r>
        <w:t xml:space="preserve">  со  дня  окончания  сроков  проведения  публичных обсуждений</w:t>
      </w:r>
    </w:p>
    <w:p w:rsidR="003B5C9C" w:rsidRDefault="003B5C9C">
      <w:pPr>
        <w:pStyle w:val="ConsPlusNonformat"/>
        <w:jc w:val="both"/>
      </w:pPr>
      <w:r>
        <w:t>размещает       их       на       своем       официальном      сайте      в</w:t>
      </w:r>
    </w:p>
    <w:p w:rsidR="003B5C9C" w:rsidRDefault="003B5C9C">
      <w:pPr>
        <w:pStyle w:val="ConsPlusNonformat"/>
        <w:jc w:val="both"/>
      </w:pPr>
      <w:r>
        <w:t>информационно-телекоммуникационной сети Интернет.</w:t>
      </w:r>
    </w:p>
    <w:p w:rsidR="003B5C9C" w:rsidRDefault="003B5C9C">
      <w:pPr>
        <w:pStyle w:val="ConsPlusNonformat"/>
        <w:jc w:val="both"/>
      </w:pPr>
      <w:r>
        <w:t xml:space="preserve">        38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23.09.2020</w:t>
      </w:r>
    </w:p>
    <w:p w:rsidR="003B5C9C" w:rsidRDefault="003B5C9C">
      <w:pPr>
        <w:pStyle w:val="ConsPlusNonformat"/>
        <w:jc w:val="both"/>
      </w:pPr>
      <w:hyperlink r:id="rId71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39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</w:t>
      </w:r>
      <w:proofErr w:type="gramStart"/>
      <w:r>
        <w:t>Осуществляет  контроль</w:t>
      </w:r>
      <w:proofErr w:type="gramEnd"/>
      <w:r>
        <w:t xml:space="preserve">  за  исполнением программы газификации и</w:t>
      </w:r>
    </w:p>
    <w:p w:rsidR="003B5C9C" w:rsidRDefault="003B5C9C">
      <w:pPr>
        <w:pStyle w:val="ConsPlusNonformat"/>
        <w:jc w:val="both"/>
      </w:pPr>
      <w:r>
        <w:t xml:space="preserve">направляет   в   </w:t>
      </w:r>
      <w:proofErr w:type="gramStart"/>
      <w:r>
        <w:t>Министерство  энергетики</w:t>
      </w:r>
      <w:proofErr w:type="gramEnd"/>
      <w:r>
        <w:t xml:space="preserve">  Российской  Федерации  отчеты  о</w:t>
      </w:r>
    </w:p>
    <w:p w:rsidR="003B5C9C" w:rsidRDefault="003B5C9C">
      <w:pPr>
        <w:pStyle w:val="ConsPlusNonformat"/>
        <w:jc w:val="both"/>
      </w:pPr>
      <w:proofErr w:type="gramStart"/>
      <w:r>
        <w:t>реализации  программы</w:t>
      </w:r>
      <w:proofErr w:type="gramEnd"/>
      <w:r>
        <w:t xml:space="preserve">  газификации  по  форме,  утверждаемой  Министерством</w:t>
      </w:r>
    </w:p>
    <w:p w:rsidR="003B5C9C" w:rsidRDefault="003B5C9C">
      <w:pPr>
        <w:pStyle w:val="ConsPlusNonformat"/>
        <w:jc w:val="both"/>
      </w:pPr>
      <w:r>
        <w:t>энергетики Российской Федерации.</w:t>
      </w:r>
    </w:p>
    <w:p w:rsidR="003B5C9C" w:rsidRDefault="003B5C9C">
      <w:pPr>
        <w:pStyle w:val="ConsPlusNonformat"/>
        <w:jc w:val="both"/>
      </w:pPr>
      <w:r>
        <w:t xml:space="preserve">        39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23.09.2020</w:t>
      </w:r>
    </w:p>
    <w:p w:rsidR="003B5C9C" w:rsidRDefault="003B5C9C">
      <w:pPr>
        <w:pStyle w:val="ConsPlusNonformat"/>
        <w:jc w:val="both"/>
      </w:pPr>
      <w:hyperlink r:id="rId72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40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Осуществляет   согласование   объема   потребления   газа   при</w:t>
      </w:r>
    </w:p>
    <w:p w:rsidR="003B5C9C" w:rsidRDefault="003B5C9C">
      <w:pPr>
        <w:pStyle w:val="ConsPlusNonformat"/>
        <w:jc w:val="both"/>
      </w:pPr>
      <w:proofErr w:type="gramStart"/>
      <w:r>
        <w:t>заключении  государственного</w:t>
      </w:r>
      <w:proofErr w:type="gramEnd"/>
      <w:r>
        <w:t xml:space="preserve"> контракта на поставки газа для государственных</w:t>
      </w:r>
    </w:p>
    <w:p w:rsidR="003B5C9C" w:rsidRDefault="003B5C9C">
      <w:pPr>
        <w:pStyle w:val="ConsPlusNonformat"/>
        <w:jc w:val="both"/>
      </w:pPr>
      <w:r>
        <w:t>нужд.</w:t>
      </w:r>
    </w:p>
    <w:p w:rsidR="003B5C9C" w:rsidRDefault="003B5C9C">
      <w:pPr>
        <w:pStyle w:val="ConsPlusNonformat"/>
        <w:jc w:val="both"/>
      </w:pPr>
      <w:r>
        <w:t xml:space="preserve">        40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23.09.2020</w:t>
      </w:r>
    </w:p>
    <w:p w:rsidR="003B5C9C" w:rsidRDefault="003B5C9C">
      <w:pPr>
        <w:pStyle w:val="ConsPlusNonformat"/>
        <w:jc w:val="both"/>
      </w:pPr>
      <w:hyperlink r:id="rId73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nformat"/>
        <w:jc w:val="both"/>
      </w:pPr>
      <w:r>
        <w:t xml:space="preserve">        41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3.44  .</w:t>
      </w:r>
      <w:proofErr w:type="gramEnd"/>
      <w:r>
        <w:t xml:space="preserve"> Осуществляет формирование и ведение перечня потребителей газа в</w:t>
      </w:r>
    </w:p>
    <w:p w:rsidR="003B5C9C" w:rsidRDefault="003B5C9C">
      <w:pPr>
        <w:pStyle w:val="ConsPlusNonformat"/>
        <w:jc w:val="both"/>
      </w:pPr>
      <w:r>
        <w:t xml:space="preserve">Амурской   </w:t>
      </w:r>
      <w:proofErr w:type="gramStart"/>
      <w:r>
        <w:t>области,  в</w:t>
      </w:r>
      <w:proofErr w:type="gramEnd"/>
      <w:r>
        <w:t xml:space="preserve">  отношении  которых  поставщиками  газа  установлена</w:t>
      </w:r>
    </w:p>
    <w:p w:rsidR="003B5C9C" w:rsidRDefault="003B5C9C">
      <w:pPr>
        <w:pStyle w:val="ConsPlusNonformat"/>
        <w:jc w:val="both"/>
      </w:pPr>
      <w:proofErr w:type="gramStart"/>
      <w:r>
        <w:t>обязанность  предоставления</w:t>
      </w:r>
      <w:proofErr w:type="gramEnd"/>
      <w:r>
        <w:t xml:space="preserve">  обеспечения  исполнения обязательств по оплате</w:t>
      </w:r>
    </w:p>
    <w:p w:rsidR="003B5C9C" w:rsidRDefault="003B5C9C">
      <w:pPr>
        <w:pStyle w:val="ConsPlusNonformat"/>
        <w:jc w:val="both"/>
      </w:pPr>
      <w:r>
        <w:t>поставляемого газа.</w:t>
      </w:r>
    </w:p>
    <w:p w:rsidR="003B5C9C" w:rsidRDefault="003B5C9C">
      <w:pPr>
        <w:pStyle w:val="ConsPlusNonformat"/>
        <w:jc w:val="both"/>
      </w:pPr>
      <w:r>
        <w:t xml:space="preserve">        41</w:t>
      </w:r>
    </w:p>
    <w:p w:rsidR="003B5C9C" w:rsidRDefault="003B5C9C">
      <w:pPr>
        <w:pStyle w:val="ConsPlusNonformat"/>
        <w:jc w:val="both"/>
      </w:pPr>
      <w:r>
        <w:t>(п. 3.44   введен постановлением губернатора Амурской области от 23.09.2020</w:t>
      </w:r>
    </w:p>
    <w:p w:rsidR="003B5C9C" w:rsidRDefault="003B5C9C">
      <w:pPr>
        <w:pStyle w:val="ConsPlusNonformat"/>
        <w:jc w:val="both"/>
      </w:pPr>
      <w:hyperlink r:id="rId74" w:history="1">
        <w:r>
          <w:rPr>
            <w:color w:val="0000FF"/>
          </w:rPr>
          <w:t>N 230</w:t>
        </w:r>
      </w:hyperlink>
      <w:r>
        <w:t>)</w:t>
      </w:r>
    </w:p>
    <w:p w:rsidR="003B5C9C" w:rsidRDefault="003B5C9C">
      <w:pPr>
        <w:pStyle w:val="ConsPlusNormal"/>
      </w:pPr>
    </w:p>
    <w:p w:rsidR="003B5C9C" w:rsidRDefault="003B5C9C">
      <w:pPr>
        <w:pStyle w:val="ConsPlusNormal"/>
        <w:ind w:firstLine="540"/>
        <w:jc w:val="both"/>
      </w:pPr>
      <w:r>
        <w:lastRenderedPageBreak/>
        <w:t>3.45. Исполняет иные полномочия в установленной сфере деятельности.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nformat"/>
        <w:jc w:val="both"/>
      </w:pPr>
      <w:r>
        <w:t xml:space="preserve">        1</w:t>
      </w:r>
    </w:p>
    <w:p w:rsidR="003B5C9C" w:rsidRDefault="003B5C9C">
      <w:pPr>
        <w:pStyle w:val="ConsPlusNonformat"/>
        <w:jc w:val="both"/>
      </w:pPr>
      <w:r>
        <w:t xml:space="preserve">    </w:t>
      </w:r>
      <w:proofErr w:type="gramStart"/>
      <w:r>
        <w:t>3.45 .</w:t>
      </w:r>
      <w:proofErr w:type="gramEnd"/>
      <w:r>
        <w:t xml:space="preserve">  </w:t>
      </w:r>
      <w:proofErr w:type="gramStart"/>
      <w:r>
        <w:t>Министерство  при</w:t>
      </w:r>
      <w:proofErr w:type="gramEnd"/>
      <w:r>
        <w:t xml:space="preserve"> реализации полномочий обеспечивает  приоритет</w:t>
      </w:r>
    </w:p>
    <w:p w:rsidR="003B5C9C" w:rsidRDefault="003B5C9C">
      <w:pPr>
        <w:pStyle w:val="ConsPlusNonformat"/>
        <w:jc w:val="both"/>
      </w:pPr>
      <w:proofErr w:type="gramStart"/>
      <w:r>
        <w:t>целей  и</w:t>
      </w:r>
      <w:proofErr w:type="gramEnd"/>
      <w:r>
        <w:t xml:space="preserve">  задач  по  развитию конкуренции на товарных рынках, относящихся к</w:t>
      </w:r>
    </w:p>
    <w:p w:rsidR="003B5C9C" w:rsidRDefault="003B5C9C">
      <w:pPr>
        <w:pStyle w:val="ConsPlusNonformat"/>
        <w:jc w:val="both"/>
      </w:pPr>
      <w:r>
        <w:t>установленным сферам деятельности министерства.</w:t>
      </w:r>
    </w:p>
    <w:p w:rsidR="003B5C9C" w:rsidRDefault="003B5C9C">
      <w:pPr>
        <w:pStyle w:val="ConsPlusNonformat"/>
        <w:jc w:val="both"/>
      </w:pPr>
      <w:r>
        <w:t xml:space="preserve">        1</w:t>
      </w:r>
    </w:p>
    <w:p w:rsidR="003B5C9C" w:rsidRDefault="003B5C9C">
      <w:pPr>
        <w:pStyle w:val="ConsPlusNonformat"/>
        <w:jc w:val="both"/>
      </w:pPr>
      <w:r>
        <w:t>(п. 3.45   введен постановлением губернатора Амурской области от 18.12.2018</w:t>
      </w:r>
    </w:p>
    <w:p w:rsidR="003B5C9C" w:rsidRDefault="003B5C9C">
      <w:pPr>
        <w:pStyle w:val="ConsPlusNonformat"/>
        <w:jc w:val="both"/>
      </w:pPr>
      <w:hyperlink r:id="rId75" w:history="1">
        <w:r>
          <w:rPr>
            <w:color w:val="0000FF"/>
          </w:rPr>
          <w:t>N 300</w:t>
        </w:r>
      </w:hyperlink>
      <w:r>
        <w:t>)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Normal"/>
        <w:ind w:firstLine="540"/>
        <w:jc w:val="both"/>
      </w:pPr>
      <w:r>
        <w:t>Министерство имеет право: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3.46. В пределах своей компетенции давать консультации по вопросам применения норм, правил и стандартов, методических документов в области жилищно-коммунального хозяйства.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3.47. Принимать участие в работе консультативных и совещательных органов по рассмотрению вопросов, относящихся к сфере и компетенции министерства.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3.48. Проводить совещания с участием представителей федеральных органов исполнительной власти, исполнительных органов государственной власти Амурской области, органов местного самоуправления, предприятий и учреждений, привлекать в установленном порядке специалистов для решения актуальных проблем по вопросам ведения министерства.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3.49. Организовывать проведение конференций, семинаров, выставок и других мероприятий в сфере деятельности министерства.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3.50. Осуществлять информационную деятельность в пределах компетенции министерства.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3.51. Запрашивать и получать в установленном порядке у федеральных органов исполнительной власти, исполнительных органов государственной власти Амурской области и других субъектов Российской Федерации, органов местного самоуправления, предприятий и учреждений информационные материалы и документы, необходимые для решения возложенных на него задач.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3.52. Привлекать на договорной, в том числе платной, основе для решения отдельных вопросов, входящих в компетенцию министерства, научные учреждения, высшие учебные заведения, аудиторские и иные организации, а также ученых, специалистов и экспертов.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3.53. Представлять интересы министерства в федеральных органах исполнительной власти, исполнительных органах государственной власти области, органах местного самоуправления, судебных органах.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3.54 - 3.55. Утратили силу. - Постановление губернатора Амурской области от 18.12.2018 </w:t>
      </w:r>
      <w:hyperlink r:id="rId76" w:history="1">
        <w:r>
          <w:rPr>
            <w:color w:val="0000FF"/>
          </w:rPr>
          <w:t>N 300</w:t>
        </w:r>
      </w:hyperlink>
      <w:r>
        <w:t>.</w:t>
      </w:r>
    </w:p>
    <w:p w:rsidR="003B5C9C" w:rsidRDefault="003B5C9C">
      <w:pPr>
        <w:pStyle w:val="ConsPlusNormal"/>
        <w:ind w:firstLine="540"/>
        <w:jc w:val="both"/>
      </w:pPr>
    </w:p>
    <w:p w:rsidR="003B5C9C" w:rsidRDefault="003B5C9C">
      <w:pPr>
        <w:pStyle w:val="ConsPlusTitle"/>
        <w:jc w:val="center"/>
        <w:outlineLvl w:val="1"/>
      </w:pPr>
      <w:r>
        <w:t>4. ОРГАНИЗАЦИЯ ДЕЯТЕЛЬНОСТИ МИНИСТЕРСТВА</w:t>
      </w:r>
    </w:p>
    <w:p w:rsidR="003B5C9C" w:rsidRDefault="003B5C9C">
      <w:pPr>
        <w:pStyle w:val="ConsPlusNormal"/>
        <w:jc w:val="center"/>
      </w:pPr>
    </w:p>
    <w:p w:rsidR="003B5C9C" w:rsidRDefault="003B5C9C">
      <w:pPr>
        <w:pStyle w:val="ConsPlusNormal"/>
        <w:ind w:firstLine="540"/>
        <w:jc w:val="both"/>
      </w:pPr>
      <w:r>
        <w:t>4.1. Министерство возглавляет министр, замещающий государственную должность области, назначаемый на должность и освобождаемый от должности губернатором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4.2. Первый заместитель министра, заместители министра назначаются на должность и освобождаются от должности губернатором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4.3. В отсутствие министра его обязанности исполняет первый заместитель министра (заместители министра) на основании распоряжения губернатора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4.4. Министр: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lastRenderedPageBreak/>
        <w:t>осуществляет общее руководство деятельностью министерства на основе единоначалия, несет персональную ответственность за выполнение министерством входящих в его компетенцию функций и полномочий;</w:t>
      </w:r>
    </w:p>
    <w:p w:rsidR="003B5C9C" w:rsidRDefault="003B5C9C">
      <w:pPr>
        <w:pStyle w:val="ConsPlusNormal"/>
        <w:jc w:val="both"/>
      </w:pPr>
      <w:r>
        <w:t xml:space="preserve">(в ред. постановления губернатора Амурской области от 13.01.2017 </w:t>
      </w:r>
      <w:hyperlink r:id="rId77" w:history="1">
        <w:r>
          <w:rPr>
            <w:color w:val="0000FF"/>
          </w:rPr>
          <w:t>N 11</w:t>
        </w:r>
      </w:hyperlink>
      <w:r>
        <w:t>)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утверждает структуру, штатное расписание министерства в пределах численности и фонда оплаты труда, установленных Правительством области, а также бюджетную смету министерства в соответствии с законом об областном бюджете;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распределяет обязанности между первым заместителем и своими заместителями;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вносит вопросы в повестку заседаний Правительства области;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участвует в заседаниях Правительства области;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вносит в установленном порядке на рассмотрение губернатора области и Правительства области проекты нормативных правовых актов по вопросам, входящим в компетенцию министерства;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представляет интересы министерства в отношениях с другими органами государственной власти области, органами местного самоуправления, государственными и негосударственными организациями, учреждениями, предприятиями независимо от их организационно-правовой формы;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действует без доверенности от имени министерства, выдает доверенности;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издает приказы по вопросам организации деятельности министерства, его структурных подразделений;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осуществляет полномочия представителя нанимателя (работодателя) в отношении государственных гражданских служащих (работников) министерства в соответствии с федеральным законодательством, законами и другими нормативными правовыми актами Амурской области;</w:t>
      </w:r>
    </w:p>
    <w:p w:rsidR="003B5C9C" w:rsidRDefault="003B5C9C">
      <w:pPr>
        <w:pStyle w:val="ConsPlusNormal"/>
        <w:jc w:val="both"/>
      </w:pPr>
      <w:r>
        <w:t xml:space="preserve">(в ред. постановления губернатора Амурской области от 10.03.2015 </w:t>
      </w:r>
      <w:hyperlink r:id="rId78" w:history="1">
        <w:r>
          <w:rPr>
            <w:color w:val="0000FF"/>
          </w:rPr>
          <w:t>N 50</w:t>
        </w:r>
      </w:hyperlink>
      <w:r>
        <w:t>)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определяет обязанности руководителей структурных подразделений министерства;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утверждает положения о структурных подразделениях министерства, должностные регламенты и должностные инструкции;</w:t>
      </w:r>
    </w:p>
    <w:p w:rsidR="003B5C9C" w:rsidRDefault="003B5C9C">
      <w:pPr>
        <w:pStyle w:val="ConsPlusNormal"/>
        <w:jc w:val="both"/>
      </w:pPr>
      <w:r>
        <w:t xml:space="preserve">(в ред. постановления губернатора Амурской области от 10.03.2015 </w:t>
      </w:r>
      <w:hyperlink r:id="rId79" w:history="1">
        <w:r>
          <w:rPr>
            <w:color w:val="0000FF"/>
          </w:rPr>
          <w:t>N 50</w:t>
        </w:r>
      </w:hyperlink>
      <w:r>
        <w:t>)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заключает в порядке, предусмотренном законодательством, государственные контракты, договоры и соглашения;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представляет в установленном порядке предложения о присвоении почетных званий и награждении государственными наградами Российской Федерации особо отличившихся работников министерства и подведомственных государственных учреждений;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 xml:space="preserve">абзац утратил силу. - Постановление губернатора Амурской области от 18.12.2018 </w:t>
      </w:r>
      <w:hyperlink r:id="rId80" w:history="1">
        <w:r>
          <w:rPr>
            <w:color w:val="0000FF"/>
          </w:rPr>
          <w:t>N 300</w:t>
        </w:r>
      </w:hyperlink>
      <w:r>
        <w:t>;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выполняет иные обязанности в соответствии с правовыми актами о распределении обязанностей и поручениями губернатора области, Правительства области.</w:t>
      </w:r>
    </w:p>
    <w:p w:rsidR="003B5C9C" w:rsidRDefault="003B5C9C">
      <w:pPr>
        <w:pStyle w:val="ConsPlusNormal"/>
        <w:spacing w:before="220"/>
        <w:ind w:firstLine="540"/>
        <w:jc w:val="both"/>
      </w:pPr>
      <w:r>
        <w:t>4.5. Прекращение деятельности министерства осуществляется по решению губернатора области в соответствии с действующим законодательством.</w:t>
      </w:r>
    </w:p>
    <w:p w:rsidR="00E725C9" w:rsidRDefault="00E725C9"/>
    <w:sectPr w:rsidR="00E725C9" w:rsidSect="009D2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C9C"/>
    <w:rsid w:val="003B5C9C"/>
    <w:rsid w:val="00E7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A581"/>
  <w15:chartTrackingRefBased/>
  <w15:docId w15:val="{BD8BFBF7-07E4-48AA-B22D-28FEC941E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5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5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5C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A1EF3F846C40295307BFFC281DBC0F0BC7F510FEF8D20BC38D493D936B32A9CFDFA2016A053451F4E16853C1D9FA48B244FC93955E4C76785ABE3c7XDA" TargetMode="External"/><Relationship Id="rId21" Type="http://schemas.openxmlformats.org/officeDocument/2006/relationships/hyperlink" Target="consultantplus://offline/ref=CA1EF3F846C40295307BFFC281DBC0F0BC7F510FE08A22B93AD493D936B32A9CFDFA2016A053451F4E16853C1D9FA48B244FC93955E4C76785ABE3c7XDA" TargetMode="External"/><Relationship Id="rId42" Type="http://schemas.openxmlformats.org/officeDocument/2006/relationships/hyperlink" Target="consultantplus://offline/ref=CA1EF3F846C40295307BFFC281DBC0F0BC7F510FE78F26BF3BD7CED33EEA269EFAF57F01A71A491E4E16853911C0A19E3517C53F4CFAC57B99A9E17Ec0XFA" TargetMode="External"/><Relationship Id="rId47" Type="http://schemas.openxmlformats.org/officeDocument/2006/relationships/hyperlink" Target="consultantplus://offline/ref=CA1EF3F846C40295307BFFC281DBC0F0BC7F510FE08A22B93AD493D936B32A9CFDFA2016A053451F4E1685301D9FA48B244FC93955E4C76785ABE3c7XDA" TargetMode="External"/><Relationship Id="rId63" Type="http://schemas.openxmlformats.org/officeDocument/2006/relationships/hyperlink" Target="consultantplus://offline/ref=CA1EF3F846C40295307BFFC281DBC0F0BC7F510FE78F20B13ADDCED33EEA269EFAF57F01A71A491E4E16853816C0A19E3517C53F4CFAC57B99A9E17Ec0XFA" TargetMode="External"/><Relationship Id="rId68" Type="http://schemas.openxmlformats.org/officeDocument/2006/relationships/hyperlink" Target="consultantplus://offline/ref=CA1EF3F846C40295307BFFC281DBC0F0BC7F510FE78D22BE39DECED33EEA269EFAF57F01A71A491E4E16853814C0A19E3517C53F4CFAC57B99A9E17Ec0XFA" TargetMode="External"/><Relationship Id="rId16" Type="http://schemas.openxmlformats.org/officeDocument/2006/relationships/hyperlink" Target="consultantplus://offline/ref=CA1EF3F846C40295307BFFC281DBC0F0BC7F510FE78D22BE39DECED33EEA269EFAF57F01A71A491E4E16853913C0A19E3517C53F4CFAC57B99A9E17Ec0XFA" TargetMode="External"/><Relationship Id="rId11" Type="http://schemas.openxmlformats.org/officeDocument/2006/relationships/hyperlink" Target="consultantplus://offline/ref=CA1EF3F846C40295307BFFC281DBC0F0BC7F510FE78F20B13ADDCED33EEA269EFAF57F01A71A491E4E16853913C0A19E3517C53F4CFAC57B99A9E17Ec0XFA" TargetMode="External"/><Relationship Id="rId32" Type="http://schemas.openxmlformats.org/officeDocument/2006/relationships/hyperlink" Target="consultantplus://offline/ref=CA1EF3F846C40295307BFFC281DBC0F0BC7F510FE78D23B93FD8CED33EEA269EFAF57F01A71A491E4E16853913C0A19E3517C53F4CFAC57B99A9E17Ec0XFA" TargetMode="External"/><Relationship Id="rId37" Type="http://schemas.openxmlformats.org/officeDocument/2006/relationships/hyperlink" Target="consultantplus://offline/ref=CA1EF3F846C40295307BFFC281DBC0F0BC7F510FE78D22BE39DECED33EEA269EFAF57F01A71A491E4E16853910C0A19E3517C53F4CFAC57B99A9E17Ec0XFA" TargetMode="External"/><Relationship Id="rId53" Type="http://schemas.openxmlformats.org/officeDocument/2006/relationships/hyperlink" Target="consultantplus://offline/ref=CA1EF3F846C40295307BFFC281DBC0F0BC7F510FE08728BB31D493D936B32A9CFDFA2016A053451F4E1685311D9FA48B244FC93955E4C76785ABE3c7XDA" TargetMode="External"/><Relationship Id="rId58" Type="http://schemas.openxmlformats.org/officeDocument/2006/relationships/hyperlink" Target="consultantplus://offline/ref=CA1EF3F846C40295307BFFC281DBC0F0BC7F510FE08728BB31D493D936B32A9CFDFA2016A053451F4E16843B1D9FA48B244FC93955E4C76785ABE3c7XDA" TargetMode="External"/><Relationship Id="rId74" Type="http://schemas.openxmlformats.org/officeDocument/2006/relationships/hyperlink" Target="consultantplus://offline/ref=CA1EF3F846C40295307BFFC281DBC0F0BC7F510FE78D22BE39DECED33EEA269EFAF57F01A71A491E4E16853A16C0A19E3517C53F4CFAC57B99A9E17Ec0XFA" TargetMode="External"/><Relationship Id="rId79" Type="http://schemas.openxmlformats.org/officeDocument/2006/relationships/hyperlink" Target="consultantplus://offline/ref=CA1EF3F846C40295307BFFC281DBC0F0BC7F510FE18928B130D493D936B32A9CFDFA2016A053451F4E1684381D9FA48B244FC93955E4C76785ABE3c7XDA" TargetMode="External"/><Relationship Id="rId5" Type="http://schemas.openxmlformats.org/officeDocument/2006/relationships/hyperlink" Target="consultantplus://offline/ref=CA1EF3F846C40295307BFFC281DBC0F0BC7F510FE08728BB31D493D936B32A9CFDFA2016A053451F4E16853C1D9FA48B244FC93955E4C76785ABE3c7XDA" TargetMode="External"/><Relationship Id="rId61" Type="http://schemas.openxmlformats.org/officeDocument/2006/relationships/hyperlink" Target="consultantplus://offline/ref=CA1EF3F846C40295307BFFC281DBC0F0BC7F510FE78E29BF31DFCED33EEA269EFAF57F01A71A491E4E1685391EC0A19E3517C53F4CFAC57B99A9E17Ec0XFA" TargetMode="External"/><Relationship Id="rId82" Type="http://schemas.openxmlformats.org/officeDocument/2006/relationships/theme" Target="theme/theme1.xml"/><Relationship Id="rId19" Type="http://schemas.openxmlformats.org/officeDocument/2006/relationships/hyperlink" Target="consultantplus://offline/ref=CA1EF3F846C40295307BFFC281DBC0F0BC7F510FE78E21B03BDFCED33EEA269EFAF57F01B51A11124F119B3914D5F7CF73c4X3A" TargetMode="External"/><Relationship Id="rId14" Type="http://schemas.openxmlformats.org/officeDocument/2006/relationships/hyperlink" Target="consultantplus://offline/ref=CA1EF3F846C40295307BFFC281DBC0F0BC7F510FE78E29BF31DFCED33EEA269EFAF57F01A71A491E4E16853913C0A19E3517C53F4CFAC57B99A9E17Ec0XFA" TargetMode="External"/><Relationship Id="rId22" Type="http://schemas.openxmlformats.org/officeDocument/2006/relationships/hyperlink" Target="consultantplus://offline/ref=CA1EF3F846C40295307BFFC281DBC0F0BC7F510FE08728BB31D493D936B32A9CFDFA2016A053451F4E16853C1D9FA48B244FC93955E4C76785ABE3c7XDA" TargetMode="External"/><Relationship Id="rId27" Type="http://schemas.openxmlformats.org/officeDocument/2006/relationships/hyperlink" Target="consultantplus://offline/ref=CA1EF3F846C40295307BFFC281DBC0F0BC7F510FEF8823BE38D493D936B32A9CFDFA2016A053451F4E16853C1D9FA48B244FC93955E4C76785ABE3c7XDA" TargetMode="External"/><Relationship Id="rId30" Type="http://schemas.openxmlformats.org/officeDocument/2006/relationships/hyperlink" Target="consultantplus://offline/ref=CA1EF3F846C40295307BFFC281DBC0F0BC7F510FE78F26BF3BD7CED33EEA269EFAF57F01A71A491E4E16853913C0A19E3517C53F4CFAC57B99A9E17Ec0XFA" TargetMode="External"/><Relationship Id="rId35" Type="http://schemas.openxmlformats.org/officeDocument/2006/relationships/hyperlink" Target="consultantplus://offline/ref=CA1EF3F846C40295307BE1CF97B79EF5BE7C0807EDD97DEC35DEC68169EA7ADBACFC7552FA5E46014C1687c3X8A" TargetMode="External"/><Relationship Id="rId43" Type="http://schemas.openxmlformats.org/officeDocument/2006/relationships/hyperlink" Target="consultantplus://offline/ref=CA1EF3F846C40295307BFFC281DBC0F0BC7F510FE78F26BF3BD7CED33EEA269EFAF57F01A71A491E4E1685391EC0A19E3517C53F4CFAC57B99A9E17Ec0XFA" TargetMode="External"/><Relationship Id="rId48" Type="http://schemas.openxmlformats.org/officeDocument/2006/relationships/hyperlink" Target="consultantplus://offline/ref=CA1EF3F846C40295307BFFC281DBC0F0BC7F510FE08A22B93AD493D936B32A9CFDFA2016A053451F4E1684391D9FA48B244FC93955E4C76785ABE3c7XDA" TargetMode="External"/><Relationship Id="rId56" Type="http://schemas.openxmlformats.org/officeDocument/2006/relationships/hyperlink" Target="consultantplus://offline/ref=CA1EF3F846C40295307BFFC281DBC0F0BC7F510FE08728BB31D493D936B32A9CFDFA2016A053451F4E1684391D9FA48B244FC93955E4C76785ABE3c7XDA" TargetMode="External"/><Relationship Id="rId64" Type="http://schemas.openxmlformats.org/officeDocument/2006/relationships/hyperlink" Target="consultantplus://offline/ref=CA1EF3F846C40295307BFFC281DBC0F0BC7F510FE78E29BF31DFCED33EEA269EFAF57F01A71A491E4E1685391EC0A19E3517C53F4CFAC57B99A9E17Ec0XFA" TargetMode="External"/><Relationship Id="rId69" Type="http://schemas.openxmlformats.org/officeDocument/2006/relationships/hyperlink" Target="consultantplus://offline/ref=CA1EF3F846C40295307BFFC281DBC0F0BC7F510FE78D22BE39DECED33EEA269EFAF57F01A71A491E4E16853815C0A19E3517C53F4CFAC57B99A9E17Ec0XFA" TargetMode="External"/><Relationship Id="rId77" Type="http://schemas.openxmlformats.org/officeDocument/2006/relationships/hyperlink" Target="consultantplus://offline/ref=CA1EF3F846C40295307BFFC281DBC0F0BC7F510FEF8D20BC38D493D936B32A9CFDFA2016A053451F4E16853E1D9FA48B244FC93955E4C76785ABE3c7XDA" TargetMode="External"/><Relationship Id="rId8" Type="http://schemas.openxmlformats.org/officeDocument/2006/relationships/hyperlink" Target="consultantplus://offline/ref=CA1EF3F846C40295307BFFC281DBC0F0BC7F510FEE8829B030D493D936B32A9CFDFA2016A053451F4E16853C1D9FA48B244FC93955E4C76785ABE3c7XDA" TargetMode="External"/><Relationship Id="rId51" Type="http://schemas.openxmlformats.org/officeDocument/2006/relationships/hyperlink" Target="consultantplus://offline/ref=CA1EF3F846C40295307BFFC281DBC0F0BC7F510FE08728BB31D493D936B32A9CFDFA2016A053451F4E16853E1D9FA48B244FC93955E4C76785ABE3c7XDA" TargetMode="External"/><Relationship Id="rId72" Type="http://schemas.openxmlformats.org/officeDocument/2006/relationships/hyperlink" Target="consultantplus://offline/ref=CA1EF3F846C40295307BFFC281DBC0F0BC7F510FE78D22BE39DECED33EEA269EFAF57F01A71A491E4E16853B1EC0A19E3517C53F4CFAC57B99A9E17Ec0XFA" TargetMode="External"/><Relationship Id="rId80" Type="http://schemas.openxmlformats.org/officeDocument/2006/relationships/hyperlink" Target="consultantplus://offline/ref=CA1EF3F846C40295307BFFC281DBC0F0BC7F510FE78F26BF3BD7CED33EEA269EFAF57F01A71A491E4E16853812C0A19E3517C53F4CFAC57B99A9E17Ec0X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A1EF3F846C40295307BFFC281DBC0F0BC7F510FE78F22B03DDECED33EEA269EFAF57F01A71A491E4E16853913C0A19E3517C53F4CFAC57B99A9E17Ec0XFA" TargetMode="External"/><Relationship Id="rId17" Type="http://schemas.openxmlformats.org/officeDocument/2006/relationships/hyperlink" Target="consultantplus://offline/ref=CA1EF3F846C40295307BFFC281DBC0F0BC7F510FE78D26B830DFCED33EEA269EFAF57F01B51A11124F119B3914D5F7CF73c4X3A" TargetMode="External"/><Relationship Id="rId25" Type="http://schemas.openxmlformats.org/officeDocument/2006/relationships/hyperlink" Target="consultantplus://offline/ref=CA1EF3F846C40295307BFFC281DBC0F0BC7F510FEE8829B030D493D936B32A9CFDFA2016A053451F4E16853C1D9FA48B244FC93955E4C76785ABE3c7XDA" TargetMode="External"/><Relationship Id="rId33" Type="http://schemas.openxmlformats.org/officeDocument/2006/relationships/hyperlink" Target="consultantplus://offline/ref=CA1EF3F846C40295307BFFC281DBC0F0BC7F510FE78D22BE39DECED33EEA269EFAF57F01A71A491E4E16853913C0A19E3517C53F4CFAC57B99A9E17Ec0XFA" TargetMode="External"/><Relationship Id="rId38" Type="http://schemas.openxmlformats.org/officeDocument/2006/relationships/hyperlink" Target="consultantplus://offline/ref=CA1EF3F846C40295307BFFC281DBC0F0BC7F510FE78D22BE39DECED33EEA269EFAF57F01A71A491E4E1685391EC0A19E3517C53F4CFAC57B99A9E17Ec0XFA" TargetMode="External"/><Relationship Id="rId46" Type="http://schemas.openxmlformats.org/officeDocument/2006/relationships/hyperlink" Target="consultantplus://offline/ref=CA1EF3F846C40295307BFFC281DBC0F0BC7F510FE08A22B93AD493D936B32A9CFDFA2016A053451F4E1685311D9FA48B244FC93955E4C76785ABE3c7XDA" TargetMode="External"/><Relationship Id="rId59" Type="http://schemas.openxmlformats.org/officeDocument/2006/relationships/hyperlink" Target="consultantplus://offline/ref=CA1EF3F846C40295307BFFC281DBC0F0BC7F510FE18623B83CD493D936B32A9CFDFA2016A053451F4E16853E1D9FA48B244FC93955E4C76785ABE3c7XDA" TargetMode="External"/><Relationship Id="rId67" Type="http://schemas.openxmlformats.org/officeDocument/2006/relationships/hyperlink" Target="consultantplus://offline/ref=CA1EF3F846C40295307BFFC281DBC0F0BC7F510FE78D22BE39DECED33EEA269EFAF57F01A71A491E4E16853816C0A19E3517C53F4CFAC57B99A9E17Ec0XFA" TargetMode="External"/><Relationship Id="rId20" Type="http://schemas.openxmlformats.org/officeDocument/2006/relationships/hyperlink" Target="consultantplus://offline/ref=CA1EF3F846C40295307BFFC281DBC0F0BC7F510FE28928B93FD493D936B32A9CFDFA2016A053451F4E16853E1D9FA48B244FC93955E4C76785ABE3c7XDA" TargetMode="External"/><Relationship Id="rId41" Type="http://schemas.openxmlformats.org/officeDocument/2006/relationships/hyperlink" Target="consultantplus://offline/ref=CA1EF3F846C40295307BFFC281DBC0F0BC7F510FE78F26BF3BD7CED33EEA269EFAF57F01A71A491E4E16853910C0A19E3517C53F4CFAC57B99A9E17Ec0XFA" TargetMode="External"/><Relationship Id="rId54" Type="http://schemas.openxmlformats.org/officeDocument/2006/relationships/hyperlink" Target="consultantplus://offline/ref=CA1EF3F846C40295307BFFC281DBC0F0BC7F510FE18623B83CD493D936B32A9CFDFA2016A053451F4E16853F1D9FA48B244FC93955E4C76785ABE3c7XDA" TargetMode="External"/><Relationship Id="rId62" Type="http://schemas.openxmlformats.org/officeDocument/2006/relationships/hyperlink" Target="consultantplus://offline/ref=CA1EF3F846C40295307BFFC281DBC0F0BC7F510FEF8823BE38D493D936B32A9CFDFA2016A053451F4E16853C1D9FA48B244FC93955E4C76785ABE3c7XDA" TargetMode="External"/><Relationship Id="rId70" Type="http://schemas.openxmlformats.org/officeDocument/2006/relationships/hyperlink" Target="consultantplus://offline/ref=CA1EF3F846C40295307BFFC281DBC0F0BC7F510FE78D22BE39DECED33EEA269EFAF57F01A71A491E4E16853B10C0A19E3517C53F4CFAC57B99A9E17Ec0XFA" TargetMode="External"/><Relationship Id="rId75" Type="http://schemas.openxmlformats.org/officeDocument/2006/relationships/hyperlink" Target="consultantplus://offline/ref=CA1EF3F846C40295307BFFC281DBC0F0BC7F510FE78F26BF3BD7CED33EEA269EFAF57F01A71A491E4E16853816C0A19E3517C53F4CFAC57B99A9E17Ec0XF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A1EF3F846C40295307BFFC281DBC0F0BC7F510FE18928B130D493D936B32A9CFDFA2016A053451F4E16853C1D9FA48B244FC93955E4C76785ABE3c7XDA" TargetMode="External"/><Relationship Id="rId15" Type="http://schemas.openxmlformats.org/officeDocument/2006/relationships/hyperlink" Target="consultantplus://offline/ref=CA1EF3F846C40295307BFFC281DBC0F0BC7F510FE78D23B93FD8CED33EEA269EFAF57F01A71A491E4E16853913C0A19E3517C53F4CFAC57B99A9E17Ec0XFA" TargetMode="External"/><Relationship Id="rId23" Type="http://schemas.openxmlformats.org/officeDocument/2006/relationships/hyperlink" Target="consultantplus://offline/ref=CA1EF3F846C40295307BFFC281DBC0F0BC7F510FE18928B130D493D936B32A9CFDFA2016A053451F4E16853C1D9FA48B244FC93955E4C76785ABE3c7XDA" TargetMode="External"/><Relationship Id="rId28" Type="http://schemas.openxmlformats.org/officeDocument/2006/relationships/hyperlink" Target="consultantplus://offline/ref=CA1EF3F846C40295307BFFC281DBC0F0BC7F510FE78F20B13ADDCED33EEA269EFAF57F01A71A491E4E16853913C0A19E3517C53F4CFAC57B99A9E17Ec0XFA" TargetMode="External"/><Relationship Id="rId36" Type="http://schemas.openxmlformats.org/officeDocument/2006/relationships/hyperlink" Target="consultantplus://offline/ref=CA1EF3F846C40295307BFFC281DBC0F0BC7F510FE78D26B830DFCED33EEA269EFAF57F01B51A11124F119B3914D5F7CF73c4X3A" TargetMode="External"/><Relationship Id="rId49" Type="http://schemas.openxmlformats.org/officeDocument/2006/relationships/hyperlink" Target="consultantplus://offline/ref=CA1EF3F846C40295307BFFC281DBC0F0BC7F510FE08728BB31D493D936B32A9CFDFA2016A053451F4E16853F1D9FA48B244FC93955E4C76785ABE3c7XDA" TargetMode="External"/><Relationship Id="rId57" Type="http://schemas.openxmlformats.org/officeDocument/2006/relationships/hyperlink" Target="consultantplus://offline/ref=CA1EF3F846C40295307BFFC281DBC0F0BC7F510FE08A22B93AD493D936B32A9CFDFA2016A053451F4E16843F1D9FA48B244FC93955E4C76785ABE3c7XDA" TargetMode="External"/><Relationship Id="rId10" Type="http://schemas.openxmlformats.org/officeDocument/2006/relationships/hyperlink" Target="consultantplus://offline/ref=CA1EF3F846C40295307BFFC281DBC0F0BC7F510FEF8823BE38D493D936B32A9CFDFA2016A053451F4E16853C1D9FA48B244FC93955E4C76785ABE3c7XDA" TargetMode="External"/><Relationship Id="rId31" Type="http://schemas.openxmlformats.org/officeDocument/2006/relationships/hyperlink" Target="consultantplus://offline/ref=CA1EF3F846C40295307BFFC281DBC0F0BC7F510FE78E29BF31DFCED33EEA269EFAF57F01A71A491E4E16853913C0A19E3517C53F4CFAC57B99A9E17Ec0XFA" TargetMode="External"/><Relationship Id="rId44" Type="http://schemas.openxmlformats.org/officeDocument/2006/relationships/hyperlink" Target="consultantplus://offline/ref=CA1EF3F846C40295307BFFC281DBC0F0BC7F510FE08A22B93AD493D936B32A9CFDFA2016A053451F4E16853C1D9FA48B244FC93955E4C76785ABE3c7XDA" TargetMode="External"/><Relationship Id="rId52" Type="http://schemas.openxmlformats.org/officeDocument/2006/relationships/hyperlink" Target="consultantplus://offline/ref=CA1EF3F846C40295307BFFC281DBC0F0BC7F510FE08A22B93AD493D936B32A9CFDFA2016A053451F4E16843B1D9FA48B244FC93955E4C76785ABE3c7XDA" TargetMode="External"/><Relationship Id="rId60" Type="http://schemas.openxmlformats.org/officeDocument/2006/relationships/hyperlink" Target="consultantplus://offline/ref=CA1EF3F846C40295307BFFC281DBC0F0BC7F510FE78F20B13ADDCED33EEA269EFAF57F01A71A491E4E16853910C0A19E3517C53F4CFAC57B99A9E17Ec0XFA" TargetMode="External"/><Relationship Id="rId65" Type="http://schemas.openxmlformats.org/officeDocument/2006/relationships/hyperlink" Target="consultantplus://offline/ref=CA1EF3F846C40295307BFFC281DBC0F0BC7F510FE78F20B13ADDCED33EEA269EFAF57F01A71A491E4E16853812C0A19E3517C53F4CFAC57B99A9E17Ec0XFA" TargetMode="External"/><Relationship Id="rId73" Type="http://schemas.openxmlformats.org/officeDocument/2006/relationships/hyperlink" Target="consultantplus://offline/ref=CA1EF3F846C40295307BFFC281DBC0F0BC7F510FE78D22BE39DECED33EEA269EFAF57F01A71A491E4E16853B1FC0A19E3517C53F4CFAC57B99A9E17Ec0XFA" TargetMode="External"/><Relationship Id="rId78" Type="http://schemas.openxmlformats.org/officeDocument/2006/relationships/hyperlink" Target="consultantplus://offline/ref=CA1EF3F846C40295307BFFC281DBC0F0BC7F510FE18928B130D493D936B32A9CFDFA2016A053451F4E1685301D9FA48B244FC93955E4C76785ABE3c7XDA" TargetMode="External"/><Relationship Id="rId81" Type="http://schemas.openxmlformats.org/officeDocument/2006/relationships/fontTable" Target="fontTable.xml"/><Relationship Id="rId4" Type="http://schemas.openxmlformats.org/officeDocument/2006/relationships/hyperlink" Target="consultantplus://offline/ref=CA1EF3F846C40295307BFFC281DBC0F0BC7F510FE08A22B93AD493D936B32A9CFDFA2016A053451F4E16853C1D9FA48B244FC93955E4C76785ABE3c7XDA" TargetMode="External"/><Relationship Id="rId9" Type="http://schemas.openxmlformats.org/officeDocument/2006/relationships/hyperlink" Target="consultantplus://offline/ref=CA1EF3F846C40295307BFFC281DBC0F0BC7F510FEF8D20BC38D493D936B32A9CFDFA2016A053451F4E16853C1D9FA48B244FC93955E4C76785ABE3c7XDA" TargetMode="External"/><Relationship Id="rId13" Type="http://schemas.openxmlformats.org/officeDocument/2006/relationships/hyperlink" Target="consultantplus://offline/ref=CA1EF3F846C40295307BFFC281DBC0F0BC7F510FE78F26BF3BD7CED33EEA269EFAF57F01A71A491E4E16853913C0A19E3517C53F4CFAC57B99A9E17Ec0XFA" TargetMode="External"/><Relationship Id="rId18" Type="http://schemas.openxmlformats.org/officeDocument/2006/relationships/hyperlink" Target="consultantplus://offline/ref=CA1EF3F846C40295307BFFC281DBC0F0BC7F510FE78E25BE3BDECED33EEA269EFAF57F01A71A491E4E1685381FC0A19E3517C53F4CFAC57B99A9E17Ec0XFA" TargetMode="External"/><Relationship Id="rId39" Type="http://schemas.openxmlformats.org/officeDocument/2006/relationships/hyperlink" Target="consultantplus://offline/ref=CA1EF3F846C40295307BFFC281DBC0F0BC7F510FE78D22BE39DECED33EEA269EFAF57F01A71A491E4E1685391FC0A19E3517C53F4CFAC57B99A9E17Ec0XFA" TargetMode="External"/><Relationship Id="rId34" Type="http://schemas.openxmlformats.org/officeDocument/2006/relationships/hyperlink" Target="consultantplus://offline/ref=CA1EF3F846C40295307BFFC281DBC0F0BC7F510FEF8D20BC38D493D936B32A9CFDFA2016A053451F4E16853F1D9FA48B244FC93955E4C76785ABE3c7XDA" TargetMode="External"/><Relationship Id="rId50" Type="http://schemas.openxmlformats.org/officeDocument/2006/relationships/hyperlink" Target="consultantplus://offline/ref=CA1EF3F846C40295307BFFC281DBC0F0BC7F510FE08A22B93AD493D936B32A9CFDFA2016A053451F4E1684381D9FA48B244FC93955E4C76785ABE3c7XDA" TargetMode="External"/><Relationship Id="rId55" Type="http://schemas.openxmlformats.org/officeDocument/2006/relationships/hyperlink" Target="consultantplus://offline/ref=CA1EF3F846C40295307BFFC281DBC0F0BC7F510FE08A22B93AD493D936B32A9CFDFA2016A053451F4E16843D1D9FA48B244FC93955E4C76785ABE3c7XDA" TargetMode="External"/><Relationship Id="rId76" Type="http://schemas.openxmlformats.org/officeDocument/2006/relationships/hyperlink" Target="consultantplus://offline/ref=CA1EF3F846C40295307BFFC281DBC0F0BC7F510FE78F26BF3BD7CED33EEA269EFAF57F01A71A491E4E16853814C0A19E3517C53F4CFAC57B99A9E17Ec0XFA" TargetMode="External"/><Relationship Id="rId7" Type="http://schemas.openxmlformats.org/officeDocument/2006/relationships/hyperlink" Target="consultantplus://offline/ref=CA1EF3F846C40295307BFFC281DBC0F0BC7F510FE18623B83CD493D936B32A9CFDFA2016A053451F4E16853C1D9FA48B244FC93955E4C76785ABE3c7XDA" TargetMode="External"/><Relationship Id="rId71" Type="http://schemas.openxmlformats.org/officeDocument/2006/relationships/hyperlink" Target="consultantplus://offline/ref=CA1EF3F846C40295307BFFC281DBC0F0BC7F510FE78D22BE39DECED33EEA269EFAF57F01A71A491E4E16853B11C0A19E3517C53F4CFAC57B99A9E17Ec0XFA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A1EF3F846C40295307BFFC281DBC0F0BC7F510FE78F22B03DDECED33EEA269EFAF57F01A71A491E4E16853913C0A19E3517C53F4CFAC57B99A9E17Ec0XFA" TargetMode="External"/><Relationship Id="rId24" Type="http://schemas.openxmlformats.org/officeDocument/2006/relationships/hyperlink" Target="consultantplus://offline/ref=CA1EF3F846C40295307BFFC281DBC0F0BC7F510FE18623B83CD493D936B32A9CFDFA2016A053451F4E16853C1D9FA48B244FC93955E4C76785ABE3c7XDA" TargetMode="External"/><Relationship Id="rId40" Type="http://schemas.openxmlformats.org/officeDocument/2006/relationships/hyperlink" Target="consultantplus://offline/ref=CA1EF3F846C40295307BFFC281DBC0F0BC7F510FE78E29BF31DFCED33EEA269EFAF57F01A71A491E4E16853910C0A19E3517C53F4CFAC57B99A9E17Ec0XFA" TargetMode="External"/><Relationship Id="rId45" Type="http://schemas.openxmlformats.org/officeDocument/2006/relationships/hyperlink" Target="consultantplus://offline/ref=CA1EF3F846C40295307BFFC281DBC0F0BC7F510FE08A22B93AD493D936B32A9CFDFA2016A053451F4E16853E1D9FA48B244FC93955E4C76785ABE3c7XDA" TargetMode="External"/><Relationship Id="rId66" Type="http://schemas.openxmlformats.org/officeDocument/2006/relationships/hyperlink" Target="consultantplus://offline/ref=CA1EF3F846C40295307BFFC281DBC0F0BC7F510FE78D23B93FD8CED33EEA269EFAF57F01A71A491E4E16853913C0A19E3517C53F4CFAC57B99A9E17Ec0X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6334</Words>
  <Characters>36110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Владимировна Прохорова</dc:creator>
  <cp:keywords/>
  <dc:description/>
  <cp:lastModifiedBy>Юлия Владимировна Прохорова</cp:lastModifiedBy>
  <cp:revision>1</cp:revision>
  <dcterms:created xsi:type="dcterms:W3CDTF">2021-02-17T00:23:00Z</dcterms:created>
  <dcterms:modified xsi:type="dcterms:W3CDTF">2021-02-17T00:24:00Z</dcterms:modified>
</cp:coreProperties>
</file>